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86B4E0" w14:textId="77777777" w:rsidR="008E4571" w:rsidRDefault="00000000">
      <w:pPr>
        <w:widowControl w:val="0"/>
        <w:spacing w:line="240" w:lineRule="auto"/>
        <w:rPr>
          <w:rFonts w:ascii="Calibri" w:eastAsia="Calibri" w:hAnsi="Calibri" w:cs="Calibri"/>
          <w:b/>
          <w:bCs/>
          <w:sz w:val="24"/>
          <w:szCs w:val="24"/>
        </w:rPr>
      </w:pPr>
      <w:r>
        <w:rPr>
          <w:rFonts w:ascii="Calibri" w:eastAsia="Calibri" w:hAnsi="Calibri" w:cs="Calibri"/>
          <w:b/>
          <w:bCs/>
          <w:sz w:val="24"/>
          <w:szCs w:val="24"/>
        </w:rPr>
        <w:t>Załącznik nr 1 do zapytania ofertowego</w:t>
      </w:r>
    </w:p>
    <w:p w14:paraId="03D5BD03" w14:textId="77777777" w:rsidR="008E4571" w:rsidRDefault="008E4571">
      <w:pPr>
        <w:widowControl w:val="0"/>
        <w:spacing w:line="200" w:lineRule="auto"/>
        <w:rPr>
          <w:rFonts w:ascii="Calibri" w:eastAsia="Calibri" w:hAnsi="Calibri" w:cs="Calibri"/>
          <w:sz w:val="24"/>
          <w:szCs w:val="24"/>
        </w:rPr>
      </w:pPr>
    </w:p>
    <w:p w14:paraId="39C0C214" w14:textId="18775567" w:rsidR="008E4571" w:rsidRDefault="00000000">
      <w:pPr>
        <w:widowControl w:val="0"/>
        <w:tabs>
          <w:tab w:val="left" w:pos="6345"/>
        </w:tabs>
        <w:spacing w:line="200" w:lineRule="auto"/>
        <w:rPr>
          <w:rFonts w:ascii="Calibri" w:eastAsia="Calibri" w:hAnsi="Calibri" w:cs="Calibri"/>
          <w:b/>
          <w:bCs/>
          <w:sz w:val="24"/>
          <w:szCs w:val="24"/>
        </w:rPr>
      </w:pPr>
      <w:r>
        <w:rPr>
          <w:rFonts w:ascii="Calibri" w:eastAsia="Calibri" w:hAnsi="Calibri" w:cs="Calibri"/>
          <w:sz w:val="24"/>
          <w:szCs w:val="24"/>
        </w:rPr>
        <w:t xml:space="preserve">Nr postępowania: </w:t>
      </w:r>
      <w:r>
        <w:rPr>
          <w:rFonts w:ascii="Calibri" w:eastAsia="Calibri" w:hAnsi="Calibri" w:cs="Calibri"/>
          <w:b/>
          <w:bCs/>
          <w:sz w:val="24"/>
          <w:szCs w:val="24"/>
        </w:rPr>
        <w:t>1/2026 z dnia 0</w:t>
      </w:r>
      <w:r w:rsidR="009A0E83">
        <w:rPr>
          <w:rFonts w:ascii="Calibri" w:eastAsia="Calibri" w:hAnsi="Calibri" w:cs="Calibri"/>
          <w:b/>
          <w:bCs/>
          <w:sz w:val="24"/>
          <w:szCs w:val="24"/>
        </w:rPr>
        <w:t>8</w:t>
      </w:r>
      <w:r>
        <w:rPr>
          <w:rFonts w:ascii="Calibri" w:eastAsia="Calibri" w:hAnsi="Calibri" w:cs="Calibri"/>
          <w:b/>
          <w:bCs/>
          <w:sz w:val="24"/>
          <w:szCs w:val="24"/>
        </w:rPr>
        <w:t>.02.2026</w:t>
      </w:r>
      <w:r>
        <w:rPr>
          <w:rFonts w:ascii="Calibri" w:eastAsia="Calibri" w:hAnsi="Calibri" w:cs="Calibri"/>
          <w:sz w:val="24"/>
          <w:szCs w:val="24"/>
        </w:rPr>
        <w:tab/>
      </w:r>
    </w:p>
    <w:p w14:paraId="32E256A1" w14:textId="77777777" w:rsidR="008E4571" w:rsidRDefault="00000000">
      <w:pPr>
        <w:widowControl w:val="0"/>
        <w:spacing w:line="336" w:lineRule="auto"/>
        <w:jc w:val="right"/>
        <w:rPr>
          <w:rFonts w:ascii="Calibri" w:eastAsia="Calibri" w:hAnsi="Calibri" w:cs="Calibri"/>
          <w:b/>
          <w:bCs/>
          <w:sz w:val="24"/>
          <w:szCs w:val="24"/>
        </w:rPr>
      </w:pPr>
      <w:r>
        <w:rPr>
          <w:rFonts w:ascii="Calibri" w:eastAsia="Calibri" w:hAnsi="Calibri" w:cs="Calibri"/>
          <w:b/>
          <w:bCs/>
          <w:sz w:val="24"/>
          <w:szCs w:val="24"/>
        </w:rPr>
        <w:t>Miejscowość, data:</w:t>
      </w:r>
    </w:p>
    <w:p w14:paraId="30221E67" w14:textId="77777777" w:rsidR="008E4571" w:rsidRDefault="00000000">
      <w:pPr>
        <w:tabs>
          <w:tab w:val="center" w:pos="2177"/>
          <w:tab w:val="right" w:pos="4354"/>
          <w:tab w:val="center" w:pos="4536"/>
          <w:tab w:val="right" w:pos="9072"/>
        </w:tabs>
        <w:ind w:left="6803" w:firstLine="710"/>
        <w:rPr>
          <w:rFonts w:ascii="Calibri" w:eastAsia="Calibri" w:hAnsi="Calibri" w:cs="Calibri"/>
          <w:sz w:val="24"/>
          <w:szCs w:val="24"/>
        </w:rPr>
      </w:pPr>
      <w:r>
        <w:rPr>
          <w:rFonts w:ascii="Calibri" w:eastAsia="Calibri" w:hAnsi="Calibri" w:cs="Calibri"/>
          <w:sz w:val="24"/>
          <w:szCs w:val="24"/>
        </w:rPr>
        <w:tab/>
        <w:t xml:space="preserve">    </w:t>
      </w:r>
    </w:p>
    <w:p w14:paraId="27F52CF0" w14:textId="77777777" w:rsidR="008E4571" w:rsidRDefault="00000000">
      <w:pPr>
        <w:tabs>
          <w:tab w:val="center" w:pos="2177"/>
          <w:tab w:val="right" w:pos="4354"/>
          <w:tab w:val="center" w:pos="4536"/>
          <w:tab w:val="right" w:pos="9072"/>
        </w:tabs>
        <w:rPr>
          <w:rFonts w:ascii="Calibri" w:eastAsia="Calibri" w:hAnsi="Calibri" w:cs="Calibri"/>
          <w:b/>
          <w:bCs/>
          <w:sz w:val="24"/>
          <w:szCs w:val="24"/>
        </w:rPr>
      </w:pP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t>……………………………, ……………………………</w:t>
      </w:r>
    </w:p>
    <w:p w14:paraId="03C9ACA9" w14:textId="77777777" w:rsidR="008E4571" w:rsidRDefault="008E4571">
      <w:pPr>
        <w:widowControl w:val="0"/>
        <w:spacing w:line="336" w:lineRule="auto"/>
        <w:jc w:val="right"/>
        <w:rPr>
          <w:rFonts w:ascii="Calibri" w:eastAsia="Calibri" w:hAnsi="Calibri" w:cs="Calibri"/>
          <w:b/>
          <w:bCs/>
          <w:sz w:val="24"/>
          <w:szCs w:val="24"/>
        </w:rPr>
      </w:pPr>
    </w:p>
    <w:p w14:paraId="6AF18F15" w14:textId="77777777" w:rsidR="008E4571" w:rsidRDefault="00000000">
      <w:pPr>
        <w:widowControl w:val="0"/>
        <w:spacing w:line="336" w:lineRule="auto"/>
        <w:jc w:val="right"/>
        <w:rPr>
          <w:rFonts w:ascii="Calibri" w:eastAsia="Calibri" w:hAnsi="Calibri" w:cs="Calibri"/>
          <w:sz w:val="24"/>
          <w:szCs w:val="24"/>
        </w:rPr>
      </w:pPr>
      <w:r>
        <w:rPr>
          <w:rFonts w:ascii="Calibri" w:eastAsia="Calibri" w:hAnsi="Calibri" w:cs="Calibri"/>
          <w:b/>
          <w:bCs/>
          <w:sz w:val="24"/>
          <w:szCs w:val="24"/>
        </w:rPr>
        <w:t>Zamawiający:</w:t>
      </w:r>
    </w:p>
    <w:p w14:paraId="577AF5A9" w14:textId="77777777" w:rsidR="00A100C1" w:rsidRDefault="00000000" w:rsidP="00A100C1">
      <w:pPr>
        <w:ind w:hanging="2"/>
        <w:jc w:val="right"/>
        <w:rPr>
          <w:rFonts w:eastAsia="Liberation Serif" w:cs="Liberation Serif"/>
        </w:rPr>
      </w:pPr>
      <w:r>
        <w:rPr>
          <w:rFonts w:ascii="Calibri" w:eastAsia="Calibri" w:hAnsi="Calibri" w:cs="Calibri"/>
          <w:sz w:val="24"/>
          <w:szCs w:val="24"/>
        </w:rPr>
        <w:t xml:space="preserve">Firma Produkcyjno- Handlowa </w:t>
      </w:r>
      <w:proofErr w:type="spellStart"/>
      <w:r>
        <w:rPr>
          <w:rFonts w:ascii="Calibri" w:eastAsia="Calibri" w:hAnsi="Calibri" w:cs="Calibri"/>
          <w:sz w:val="24"/>
          <w:szCs w:val="24"/>
        </w:rPr>
        <w:t>eM</w:t>
      </w:r>
      <w:proofErr w:type="spellEnd"/>
      <w:r>
        <w:rPr>
          <w:rFonts w:ascii="Calibri" w:eastAsia="Calibri" w:hAnsi="Calibri" w:cs="Calibri"/>
          <w:sz w:val="24"/>
          <w:szCs w:val="24"/>
        </w:rPr>
        <w:t xml:space="preserve">-PAK Marek </w:t>
      </w:r>
      <w:proofErr w:type="spellStart"/>
      <w:r>
        <w:rPr>
          <w:rFonts w:ascii="Calibri" w:eastAsia="Calibri" w:hAnsi="Calibri" w:cs="Calibri"/>
          <w:sz w:val="24"/>
          <w:szCs w:val="24"/>
        </w:rPr>
        <w:t>Waskan</w:t>
      </w:r>
      <w:proofErr w:type="spellEnd"/>
      <w:r>
        <w:rPr>
          <w:rFonts w:ascii="Calibri" w:eastAsia="Calibri" w:hAnsi="Calibri" w:cs="Calibri"/>
          <w:sz w:val="24"/>
          <w:szCs w:val="24"/>
        </w:rPr>
        <w:br/>
      </w:r>
      <w:r w:rsidR="00A100C1">
        <w:rPr>
          <w:rFonts w:ascii="Calibri" w:eastAsia="Calibri" w:hAnsi="Calibri" w:cs="Calibri"/>
        </w:rPr>
        <w:t>76-010 Polanów, Kania 1A</w:t>
      </w:r>
    </w:p>
    <w:p w14:paraId="500B019A" w14:textId="232F42C4" w:rsidR="008E4571" w:rsidRDefault="00000000">
      <w:pPr>
        <w:pBdr>
          <w:top w:val="none" w:sz="0" w:space="0" w:color="000000"/>
          <w:left w:val="none" w:sz="0" w:space="0" w:color="000000"/>
          <w:bottom w:val="none" w:sz="0" w:space="0" w:color="000000"/>
          <w:right w:val="none" w:sz="0" w:space="0" w:color="000000"/>
        </w:pBdr>
        <w:ind w:hanging="2"/>
        <w:jc w:val="right"/>
        <w:rPr>
          <w:rFonts w:ascii="Calibri" w:eastAsia="Calibri" w:hAnsi="Calibri" w:cs="Calibri"/>
          <w:sz w:val="24"/>
          <w:szCs w:val="24"/>
        </w:rPr>
      </w:pPr>
      <w:r>
        <w:rPr>
          <w:rFonts w:ascii="Calibri" w:eastAsia="Calibri" w:hAnsi="Calibri" w:cs="Calibri"/>
          <w:sz w:val="24"/>
          <w:szCs w:val="24"/>
        </w:rPr>
        <w:t>(ZACHODNIOPOMORSKIE, koszaliński, Polanów)</w:t>
      </w:r>
      <w:r>
        <w:rPr>
          <w:rFonts w:ascii="Calibri" w:eastAsia="Calibri" w:hAnsi="Calibri" w:cs="Calibri"/>
          <w:sz w:val="24"/>
          <w:szCs w:val="24"/>
        </w:rPr>
        <w:br/>
        <w:t>e-mail: maracas@o2.pl</w:t>
      </w:r>
    </w:p>
    <w:p w14:paraId="51495D37" w14:textId="77777777" w:rsidR="008E4571" w:rsidRDefault="00000000">
      <w:pPr>
        <w:pBdr>
          <w:top w:val="none" w:sz="0" w:space="0" w:color="000000"/>
          <w:left w:val="none" w:sz="0" w:space="0" w:color="000000"/>
          <w:bottom w:val="none" w:sz="0" w:space="0" w:color="000000"/>
          <w:right w:val="none" w:sz="0" w:space="0" w:color="000000"/>
        </w:pBdr>
        <w:ind w:hanging="2"/>
        <w:jc w:val="right"/>
        <w:rPr>
          <w:rFonts w:ascii="Calibri" w:eastAsia="Calibri" w:hAnsi="Calibri" w:cs="Calibri"/>
          <w:sz w:val="24"/>
          <w:szCs w:val="24"/>
        </w:rPr>
      </w:pPr>
      <w:r>
        <w:rPr>
          <w:rFonts w:ascii="Calibri" w:eastAsia="Calibri" w:hAnsi="Calibri" w:cs="Calibri"/>
          <w:sz w:val="24"/>
          <w:szCs w:val="24"/>
        </w:rPr>
        <w:t>Tel. 504158873</w:t>
      </w:r>
      <w:r>
        <w:rPr>
          <w:rFonts w:ascii="Calibri" w:eastAsia="Calibri" w:hAnsi="Calibri" w:cs="Calibri"/>
          <w:sz w:val="24"/>
          <w:szCs w:val="24"/>
        </w:rPr>
        <w:br/>
        <w:t>NIP: 8792420034</w:t>
      </w:r>
    </w:p>
    <w:p w14:paraId="0689F2E2" w14:textId="77777777" w:rsidR="008E4571" w:rsidRDefault="008E4571">
      <w:pPr>
        <w:widowControl w:val="0"/>
        <w:spacing w:line="304" w:lineRule="auto"/>
        <w:rPr>
          <w:rFonts w:ascii="Calibri" w:eastAsia="Calibri" w:hAnsi="Calibri" w:cs="Calibri"/>
          <w:sz w:val="24"/>
          <w:szCs w:val="24"/>
        </w:rPr>
      </w:pPr>
    </w:p>
    <w:p w14:paraId="75376ACA" w14:textId="77777777" w:rsidR="008E4571" w:rsidRDefault="00000000">
      <w:pPr>
        <w:widowControl w:val="0"/>
        <w:spacing w:line="240" w:lineRule="auto"/>
        <w:jc w:val="center"/>
        <w:rPr>
          <w:rFonts w:ascii="Calibri" w:eastAsia="Calibri" w:hAnsi="Calibri" w:cs="Calibri"/>
          <w:sz w:val="24"/>
          <w:szCs w:val="24"/>
        </w:rPr>
      </w:pPr>
      <w:r>
        <w:rPr>
          <w:rFonts w:ascii="Calibri" w:eastAsia="Calibri" w:hAnsi="Calibri" w:cs="Calibri"/>
          <w:b/>
          <w:bCs/>
          <w:sz w:val="24"/>
          <w:szCs w:val="24"/>
        </w:rPr>
        <w:t>OFERTA</w:t>
      </w:r>
    </w:p>
    <w:p w14:paraId="6A08CB67" w14:textId="77777777" w:rsidR="008E4571" w:rsidRDefault="008E4571">
      <w:pPr>
        <w:widowControl w:val="0"/>
        <w:spacing w:line="239" w:lineRule="auto"/>
        <w:jc w:val="both"/>
        <w:rPr>
          <w:rFonts w:ascii="Calibri" w:eastAsia="Calibri" w:hAnsi="Calibri" w:cs="Calibri"/>
          <w:sz w:val="24"/>
          <w:szCs w:val="24"/>
        </w:rPr>
      </w:pPr>
    </w:p>
    <w:p w14:paraId="6E703091" w14:textId="77777777" w:rsidR="008E4571" w:rsidRDefault="008E4571">
      <w:pPr>
        <w:widowControl w:val="0"/>
        <w:spacing w:line="236" w:lineRule="auto"/>
        <w:jc w:val="both"/>
        <w:rPr>
          <w:rFonts w:ascii="Calibri" w:eastAsia="Calibri" w:hAnsi="Calibri" w:cs="Calibri"/>
          <w:sz w:val="24"/>
          <w:szCs w:val="24"/>
        </w:rPr>
      </w:pPr>
    </w:p>
    <w:p w14:paraId="61041812" w14:textId="77777777" w:rsidR="008E4571" w:rsidRDefault="00000000">
      <w:pPr>
        <w:widowControl w:val="0"/>
        <w:spacing w:line="304" w:lineRule="auto"/>
        <w:jc w:val="both"/>
        <w:rPr>
          <w:rFonts w:ascii="Calibri" w:eastAsia="Calibri" w:hAnsi="Calibri" w:cs="Calibri"/>
          <w:sz w:val="24"/>
          <w:szCs w:val="24"/>
        </w:rPr>
      </w:pPr>
      <w:bookmarkStart w:id="0" w:name="_heading=h.gjdgxs" w:colFirst="0" w:colLast="0"/>
      <w:bookmarkEnd w:id="0"/>
      <w:r>
        <w:rPr>
          <w:rFonts w:ascii="Calibri" w:eastAsia="Calibri" w:hAnsi="Calibri" w:cs="Calibri"/>
          <w:sz w:val="24"/>
          <w:szCs w:val="24"/>
        </w:rPr>
        <w:t xml:space="preserve">W nawiązaniu do zapytania </w:t>
      </w:r>
      <w:proofErr w:type="gramStart"/>
      <w:r>
        <w:rPr>
          <w:rFonts w:ascii="Calibri" w:eastAsia="Calibri" w:hAnsi="Calibri" w:cs="Calibri"/>
          <w:sz w:val="24"/>
          <w:szCs w:val="24"/>
        </w:rPr>
        <w:t>ofertowego,</w:t>
      </w:r>
      <w:proofErr w:type="gramEnd"/>
      <w:r>
        <w:rPr>
          <w:rFonts w:ascii="Calibri" w:eastAsia="Calibri" w:hAnsi="Calibri" w:cs="Calibri"/>
          <w:sz w:val="24"/>
          <w:szCs w:val="24"/>
        </w:rPr>
        <w:t xml:space="preserve"> (ja/my) niżej podpisany(i):</w:t>
      </w:r>
    </w:p>
    <w:p w14:paraId="751C4BDE" w14:textId="77777777" w:rsidR="008E4571" w:rsidRDefault="008E4571">
      <w:pPr>
        <w:widowControl w:val="0"/>
        <w:jc w:val="both"/>
        <w:rPr>
          <w:rFonts w:ascii="Calibri" w:eastAsia="Calibri" w:hAnsi="Calibri" w:cs="Calibri"/>
          <w:sz w:val="24"/>
          <w:szCs w:val="24"/>
        </w:rPr>
      </w:pPr>
    </w:p>
    <w:p w14:paraId="599781FA" w14:textId="77777777" w:rsidR="008E4571" w:rsidRDefault="008E4571">
      <w:pPr>
        <w:widowControl w:val="0"/>
        <w:spacing w:line="239" w:lineRule="auto"/>
        <w:jc w:val="both"/>
        <w:rPr>
          <w:rFonts w:ascii="Calibri" w:eastAsia="Calibri" w:hAnsi="Calibri" w:cs="Calibri"/>
          <w:sz w:val="24"/>
          <w:szCs w:val="24"/>
        </w:rPr>
      </w:pPr>
    </w:p>
    <w:p w14:paraId="2462371A" w14:textId="77777777" w:rsidR="008E4571" w:rsidRDefault="00000000">
      <w:pPr>
        <w:widowControl w:val="0"/>
        <w:spacing w:line="239" w:lineRule="auto"/>
        <w:jc w:val="both"/>
        <w:rPr>
          <w:rFonts w:ascii="Calibri" w:eastAsia="Calibri" w:hAnsi="Calibri" w:cs="Calibri"/>
          <w:sz w:val="24"/>
          <w:szCs w:val="24"/>
        </w:rPr>
      </w:pPr>
      <w:r>
        <w:rPr>
          <w:rFonts w:ascii="Calibri" w:eastAsia="Calibri" w:hAnsi="Calibri" w:cs="Calibri"/>
          <w:sz w:val="24"/>
          <w:szCs w:val="24"/>
        </w:rPr>
        <w:t>imię ............................. nazwisko .............................................</w:t>
      </w:r>
    </w:p>
    <w:p w14:paraId="66E8ADC5" w14:textId="77777777" w:rsidR="008E4571" w:rsidRDefault="008E4571">
      <w:pPr>
        <w:widowControl w:val="0"/>
        <w:spacing w:line="232" w:lineRule="auto"/>
        <w:jc w:val="both"/>
        <w:rPr>
          <w:rFonts w:ascii="Calibri" w:eastAsia="Calibri" w:hAnsi="Calibri" w:cs="Calibri"/>
          <w:sz w:val="24"/>
          <w:szCs w:val="24"/>
        </w:rPr>
      </w:pPr>
    </w:p>
    <w:tbl>
      <w:tblPr>
        <w:tblStyle w:val="afa"/>
        <w:tblW w:w="9240" w:type="dxa"/>
        <w:tblInd w:w="7" w:type="dxa"/>
        <w:tblLayout w:type="fixed"/>
        <w:tblLook w:val="0000" w:firstRow="0" w:lastRow="0" w:firstColumn="0" w:lastColumn="0" w:noHBand="0" w:noVBand="0"/>
      </w:tblPr>
      <w:tblGrid>
        <w:gridCol w:w="270"/>
        <w:gridCol w:w="4080"/>
        <w:gridCol w:w="4890"/>
      </w:tblGrid>
      <w:tr w:rsidR="008E4571" w14:paraId="79A49529" w14:textId="77777777">
        <w:trPr>
          <w:trHeight w:val="230"/>
        </w:trPr>
        <w:tc>
          <w:tcPr>
            <w:tcW w:w="4350" w:type="dxa"/>
            <w:gridSpan w:val="2"/>
            <w:tcBorders>
              <w:top w:val="nil"/>
              <w:left w:val="nil"/>
              <w:bottom w:val="nil"/>
              <w:right w:val="nil"/>
            </w:tcBorders>
            <w:vAlign w:val="bottom"/>
          </w:tcPr>
          <w:p w14:paraId="075F49CB" w14:textId="5F637DB8" w:rsidR="008E4571" w:rsidRDefault="00893014">
            <w:pPr>
              <w:widowControl w:val="0"/>
              <w:spacing w:line="229" w:lineRule="auto"/>
              <w:ind w:left="-141"/>
              <w:jc w:val="both"/>
              <w:rPr>
                <w:rFonts w:ascii="Calibri" w:eastAsia="Calibri" w:hAnsi="Calibri" w:cs="Calibri"/>
                <w:sz w:val="24"/>
                <w:szCs w:val="24"/>
              </w:rPr>
            </w:pPr>
            <w:r>
              <w:rPr>
                <w:rFonts w:ascii="Calibri" w:eastAsia="Calibri" w:hAnsi="Calibri" w:cs="Calibri"/>
                <w:sz w:val="24"/>
                <w:szCs w:val="24"/>
              </w:rPr>
              <w:t xml:space="preserve">  działający w imieniu i na rzecz:</w:t>
            </w:r>
          </w:p>
        </w:tc>
        <w:tc>
          <w:tcPr>
            <w:tcW w:w="4890" w:type="dxa"/>
            <w:tcBorders>
              <w:top w:val="nil"/>
              <w:left w:val="nil"/>
              <w:bottom w:val="nil"/>
              <w:right w:val="nil"/>
            </w:tcBorders>
            <w:vAlign w:val="bottom"/>
          </w:tcPr>
          <w:p w14:paraId="6D9EA172" w14:textId="77777777" w:rsidR="008E4571" w:rsidRDefault="008E4571">
            <w:pPr>
              <w:widowControl w:val="0"/>
              <w:jc w:val="both"/>
              <w:rPr>
                <w:rFonts w:ascii="Calibri" w:eastAsia="Calibri" w:hAnsi="Calibri" w:cs="Calibri"/>
                <w:sz w:val="24"/>
                <w:szCs w:val="24"/>
              </w:rPr>
            </w:pPr>
          </w:p>
        </w:tc>
      </w:tr>
      <w:tr w:rsidR="008E4571" w14:paraId="6C5CE854" w14:textId="77777777">
        <w:trPr>
          <w:trHeight w:val="186"/>
        </w:trPr>
        <w:tc>
          <w:tcPr>
            <w:tcW w:w="270" w:type="dxa"/>
            <w:tcBorders>
              <w:top w:val="nil"/>
              <w:left w:val="nil"/>
              <w:bottom w:val="nil"/>
              <w:right w:val="nil"/>
            </w:tcBorders>
            <w:vAlign w:val="bottom"/>
          </w:tcPr>
          <w:p w14:paraId="39FB44C0" w14:textId="77777777" w:rsidR="008E4571" w:rsidRDefault="008E4571">
            <w:pPr>
              <w:widowControl w:val="0"/>
              <w:jc w:val="both"/>
              <w:rPr>
                <w:rFonts w:ascii="Calibri" w:eastAsia="Calibri" w:hAnsi="Calibri" w:cs="Calibri"/>
                <w:sz w:val="24"/>
                <w:szCs w:val="24"/>
              </w:rPr>
            </w:pPr>
          </w:p>
        </w:tc>
        <w:tc>
          <w:tcPr>
            <w:tcW w:w="4080" w:type="dxa"/>
            <w:tcBorders>
              <w:top w:val="nil"/>
              <w:left w:val="nil"/>
              <w:bottom w:val="single" w:sz="4" w:space="0" w:color="000000"/>
              <w:right w:val="nil"/>
            </w:tcBorders>
            <w:vAlign w:val="bottom"/>
          </w:tcPr>
          <w:p w14:paraId="77894127" w14:textId="77777777" w:rsidR="008E4571" w:rsidRDefault="008E4571">
            <w:pPr>
              <w:widowControl w:val="0"/>
              <w:jc w:val="both"/>
              <w:rPr>
                <w:rFonts w:ascii="Calibri" w:eastAsia="Calibri" w:hAnsi="Calibri" w:cs="Calibri"/>
                <w:sz w:val="24"/>
                <w:szCs w:val="24"/>
              </w:rPr>
            </w:pPr>
          </w:p>
        </w:tc>
        <w:tc>
          <w:tcPr>
            <w:tcW w:w="4890" w:type="dxa"/>
            <w:tcBorders>
              <w:top w:val="nil"/>
              <w:left w:val="nil"/>
              <w:bottom w:val="single" w:sz="4" w:space="0" w:color="000000"/>
              <w:right w:val="nil"/>
            </w:tcBorders>
            <w:vAlign w:val="bottom"/>
          </w:tcPr>
          <w:p w14:paraId="67957957" w14:textId="77777777" w:rsidR="008E4571" w:rsidRDefault="008E4571">
            <w:pPr>
              <w:widowControl w:val="0"/>
              <w:jc w:val="both"/>
              <w:rPr>
                <w:rFonts w:ascii="Calibri" w:eastAsia="Calibri" w:hAnsi="Calibri" w:cs="Calibri"/>
                <w:sz w:val="24"/>
                <w:szCs w:val="24"/>
              </w:rPr>
            </w:pPr>
          </w:p>
        </w:tc>
      </w:tr>
      <w:tr w:rsidR="008E4571" w14:paraId="692CCBFE" w14:textId="77777777">
        <w:trPr>
          <w:trHeight w:val="262"/>
        </w:trPr>
        <w:tc>
          <w:tcPr>
            <w:tcW w:w="270" w:type="dxa"/>
            <w:tcBorders>
              <w:top w:val="nil"/>
              <w:left w:val="nil"/>
              <w:bottom w:val="nil"/>
              <w:right w:val="single" w:sz="4" w:space="0" w:color="000000"/>
            </w:tcBorders>
            <w:vAlign w:val="bottom"/>
          </w:tcPr>
          <w:p w14:paraId="4349C3AB" w14:textId="77777777" w:rsidR="008E4571" w:rsidRDefault="008E4571">
            <w:pPr>
              <w:widowControl w:val="0"/>
              <w:rPr>
                <w:rFonts w:ascii="Calibri" w:eastAsia="Calibri" w:hAnsi="Calibri" w:cs="Calibri"/>
                <w:sz w:val="24"/>
                <w:szCs w:val="24"/>
              </w:rPr>
            </w:pPr>
          </w:p>
        </w:tc>
        <w:tc>
          <w:tcPr>
            <w:tcW w:w="4080" w:type="dxa"/>
            <w:tcBorders>
              <w:top w:val="single" w:sz="4" w:space="0" w:color="000000"/>
              <w:left w:val="single" w:sz="4" w:space="0" w:color="000000"/>
              <w:bottom w:val="single" w:sz="4" w:space="0" w:color="000000"/>
              <w:right w:val="single" w:sz="4" w:space="0" w:color="000000"/>
            </w:tcBorders>
            <w:vAlign w:val="center"/>
          </w:tcPr>
          <w:p w14:paraId="7FE45933" w14:textId="77777777" w:rsidR="008E4571" w:rsidRDefault="00000000">
            <w:pPr>
              <w:widowControl w:val="0"/>
              <w:spacing w:line="218" w:lineRule="auto"/>
              <w:rPr>
                <w:rFonts w:ascii="Calibri" w:eastAsia="Calibri" w:hAnsi="Calibri" w:cs="Calibri"/>
                <w:sz w:val="24"/>
                <w:szCs w:val="24"/>
              </w:rPr>
            </w:pPr>
            <w:r>
              <w:rPr>
                <w:rFonts w:ascii="Calibri" w:eastAsia="Calibri" w:hAnsi="Calibri" w:cs="Calibri"/>
                <w:sz w:val="24"/>
                <w:szCs w:val="24"/>
              </w:rPr>
              <w:t>Pełna nazwa Wykonawcy:</w:t>
            </w:r>
          </w:p>
        </w:tc>
        <w:tc>
          <w:tcPr>
            <w:tcW w:w="4890" w:type="dxa"/>
            <w:tcBorders>
              <w:top w:val="single" w:sz="4" w:space="0" w:color="000000"/>
              <w:left w:val="single" w:sz="4" w:space="0" w:color="000000"/>
              <w:bottom w:val="single" w:sz="4" w:space="0" w:color="000000"/>
              <w:right w:val="single" w:sz="4" w:space="0" w:color="000000"/>
            </w:tcBorders>
            <w:vAlign w:val="center"/>
          </w:tcPr>
          <w:p w14:paraId="763EF0CF" w14:textId="77777777" w:rsidR="008E4571" w:rsidRDefault="008E4571">
            <w:pPr>
              <w:widowControl w:val="0"/>
              <w:rPr>
                <w:rFonts w:ascii="Calibri" w:eastAsia="Calibri" w:hAnsi="Calibri" w:cs="Calibri"/>
                <w:sz w:val="24"/>
                <w:szCs w:val="24"/>
              </w:rPr>
            </w:pPr>
          </w:p>
          <w:p w14:paraId="67A93BFE" w14:textId="77777777" w:rsidR="008E4571" w:rsidRDefault="008E4571">
            <w:pPr>
              <w:widowControl w:val="0"/>
              <w:rPr>
                <w:rFonts w:ascii="Calibri" w:eastAsia="Calibri" w:hAnsi="Calibri" w:cs="Calibri"/>
                <w:sz w:val="24"/>
                <w:szCs w:val="24"/>
              </w:rPr>
            </w:pPr>
          </w:p>
          <w:p w14:paraId="626F76C8" w14:textId="77777777" w:rsidR="008E4571" w:rsidRDefault="008E4571">
            <w:pPr>
              <w:widowControl w:val="0"/>
              <w:rPr>
                <w:rFonts w:ascii="Calibri" w:eastAsia="Calibri" w:hAnsi="Calibri" w:cs="Calibri"/>
                <w:sz w:val="24"/>
                <w:szCs w:val="24"/>
              </w:rPr>
            </w:pPr>
          </w:p>
        </w:tc>
      </w:tr>
      <w:tr w:rsidR="008E4571" w14:paraId="1951ED56" w14:textId="77777777">
        <w:trPr>
          <w:trHeight w:val="221"/>
        </w:trPr>
        <w:tc>
          <w:tcPr>
            <w:tcW w:w="270" w:type="dxa"/>
            <w:tcBorders>
              <w:top w:val="nil"/>
              <w:left w:val="nil"/>
              <w:bottom w:val="nil"/>
              <w:right w:val="single" w:sz="4" w:space="0" w:color="000000"/>
            </w:tcBorders>
            <w:vAlign w:val="bottom"/>
          </w:tcPr>
          <w:p w14:paraId="769ABA58" w14:textId="77777777" w:rsidR="008E4571" w:rsidRDefault="008E4571">
            <w:pPr>
              <w:widowControl w:val="0"/>
              <w:rPr>
                <w:rFonts w:ascii="Calibri" w:eastAsia="Calibri" w:hAnsi="Calibri" w:cs="Calibri"/>
                <w:sz w:val="24"/>
                <w:szCs w:val="24"/>
              </w:rPr>
            </w:pPr>
          </w:p>
        </w:tc>
        <w:tc>
          <w:tcPr>
            <w:tcW w:w="4080" w:type="dxa"/>
            <w:tcBorders>
              <w:top w:val="single" w:sz="4" w:space="0" w:color="000000"/>
              <w:left w:val="single" w:sz="4" w:space="0" w:color="000000"/>
              <w:bottom w:val="single" w:sz="4" w:space="0" w:color="000000"/>
              <w:right w:val="single" w:sz="4" w:space="0" w:color="000000"/>
            </w:tcBorders>
            <w:vAlign w:val="center"/>
          </w:tcPr>
          <w:p w14:paraId="28EBB177" w14:textId="77777777" w:rsidR="008E4571" w:rsidRDefault="00000000">
            <w:pPr>
              <w:widowControl w:val="0"/>
              <w:spacing w:line="220" w:lineRule="auto"/>
              <w:rPr>
                <w:rFonts w:ascii="Calibri" w:eastAsia="Calibri" w:hAnsi="Calibri" w:cs="Calibri"/>
                <w:sz w:val="24"/>
                <w:szCs w:val="24"/>
              </w:rPr>
            </w:pPr>
            <w:r>
              <w:rPr>
                <w:rFonts w:ascii="Calibri" w:eastAsia="Calibri" w:hAnsi="Calibri" w:cs="Calibri"/>
                <w:sz w:val="24"/>
                <w:szCs w:val="24"/>
              </w:rPr>
              <w:t>Adres Wykonawcy:</w:t>
            </w:r>
          </w:p>
        </w:tc>
        <w:tc>
          <w:tcPr>
            <w:tcW w:w="4890" w:type="dxa"/>
            <w:tcBorders>
              <w:top w:val="single" w:sz="4" w:space="0" w:color="000000"/>
              <w:left w:val="single" w:sz="4" w:space="0" w:color="000000"/>
              <w:bottom w:val="single" w:sz="4" w:space="0" w:color="000000"/>
              <w:right w:val="single" w:sz="4" w:space="0" w:color="000000"/>
            </w:tcBorders>
            <w:vAlign w:val="center"/>
          </w:tcPr>
          <w:p w14:paraId="7503E07E" w14:textId="77777777" w:rsidR="008E4571" w:rsidRDefault="008E4571">
            <w:pPr>
              <w:widowControl w:val="0"/>
              <w:rPr>
                <w:rFonts w:ascii="Calibri" w:eastAsia="Calibri" w:hAnsi="Calibri" w:cs="Calibri"/>
                <w:sz w:val="24"/>
                <w:szCs w:val="24"/>
              </w:rPr>
            </w:pPr>
          </w:p>
          <w:p w14:paraId="30C83FCE" w14:textId="77777777" w:rsidR="008E4571" w:rsidRDefault="008E4571">
            <w:pPr>
              <w:widowControl w:val="0"/>
              <w:rPr>
                <w:rFonts w:ascii="Calibri" w:eastAsia="Calibri" w:hAnsi="Calibri" w:cs="Calibri"/>
                <w:sz w:val="24"/>
                <w:szCs w:val="24"/>
              </w:rPr>
            </w:pPr>
          </w:p>
          <w:p w14:paraId="0D44893F" w14:textId="77777777" w:rsidR="008E4571" w:rsidRDefault="008E4571">
            <w:pPr>
              <w:widowControl w:val="0"/>
              <w:rPr>
                <w:rFonts w:ascii="Calibri" w:eastAsia="Calibri" w:hAnsi="Calibri" w:cs="Calibri"/>
                <w:sz w:val="24"/>
                <w:szCs w:val="24"/>
              </w:rPr>
            </w:pPr>
          </w:p>
        </w:tc>
      </w:tr>
      <w:tr w:rsidR="008E4571" w14:paraId="75519467" w14:textId="77777777">
        <w:trPr>
          <w:trHeight w:val="491"/>
        </w:trPr>
        <w:tc>
          <w:tcPr>
            <w:tcW w:w="270" w:type="dxa"/>
            <w:tcBorders>
              <w:top w:val="nil"/>
              <w:left w:val="nil"/>
              <w:bottom w:val="nil"/>
              <w:right w:val="single" w:sz="4" w:space="0" w:color="000000"/>
            </w:tcBorders>
            <w:vAlign w:val="bottom"/>
          </w:tcPr>
          <w:p w14:paraId="770ABF9A" w14:textId="77777777" w:rsidR="008E4571" w:rsidRDefault="008E4571">
            <w:pPr>
              <w:widowControl w:val="0"/>
              <w:rPr>
                <w:rFonts w:ascii="Calibri" w:eastAsia="Calibri" w:hAnsi="Calibri" w:cs="Calibri"/>
                <w:sz w:val="24"/>
                <w:szCs w:val="24"/>
              </w:rPr>
            </w:pPr>
          </w:p>
        </w:tc>
        <w:tc>
          <w:tcPr>
            <w:tcW w:w="4080" w:type="dxa"/>
            <w:tcBorders>
              <w:top w:val="single" w:sz="4" w:space="0" w:color="000000"/>
              <w:left w:val="single" w:sz="4" w:space="0" w:color="000000"/>
              <w:bottom w:val="single" w:sz="4" w:space="0" w:color="000000"/>
              <w:right w:val="single" w:sz="4" w:space="0" w:color="000000"/>
            </w:tcBorders>
            <w:vAlign w:val="center"/>
          </w:tcPr>
          <w:p w14:paraId="72655C19" w14:textId="77777777" w:rsidR="008E4571" w:rsidRDefault="008E4571">
            <w:pPr>
              <w:widowControl w:val="0"/>
              <w:rPr>
                <w:rFonts w:ascii="Calibri" w:eastAsia="Calibri" w:hAnsi="Calibri" w:cs="Calibri"/>
                <w:sz w:val="24"/>
                <w:szCs w:val="24"/>
              </w:rPr>
            </w:pPr>
          </w:p>
          <w:p w14:paraId="358B0D2A" w14:textId="77777777" w:rsidR="008E4571" w:rsidRDefault="00000000">
            <w:pPr>
              <w:widowControl w:val="0"/>
              <w:rPr>
                <w:rFonts w:ascii="Calibri" w:eastAsia="Calibri" w:hAnsi="Calibri" w:cs="Calibri"/>
                <w:sz w:val="24"/>
                <w:szCs w:val="24"/>
              </w:rPr>
            </w:pPr>
            <w:r>
              <w:rPr>
                <w:rFonts w:ascii="Calibri" w:eastAsia="Calibri" w:hAnsi="Calibri" w:cs="Calibri"/>
                <w:sz w:val="24"/>
                <w:szCs w:val="24"/>
              </w:rPr>
              <w:t>NIP/VAT-UE</w:t>
            </w:r>
          </w:p>
          <w:p w14:paraId="3284D542" w14:textId="77777777" w:rsidR="008E4571" w:rsidRDefault="008E4571">
            <w:pPr>
              <w:widowControl w:val="0"/>
              <w:rPr>
                <w:rFonts w:ascii="Calibri" w:eastAsia="Calibri" w:hAnsi="Calibri" w:cs="Calibri"/>
                <w:sz w:val="24"/>
                <w:szCs w:val="24"/>
              </w:rPr>
            </w:pPr>
          </w:p>
        </w:tc>
        <w:tc>
          <w:tcPr>
            <w:tcW w:w="4890" w:type="dxa"/>
            <w:tcBorders>
              <w:top w:val="single" w:sz="4" w:space="0" w:color="000000"/>
              <w:left w:val="single" w:sz="4" w:space="0" w:color="000000"/>
              <w:bottom w:val="single" w:sz="4" w:space="0" w:color="000000"/>
              <w:right w:val="single" w:sz="4" w:space="0" w:color="000000"/>
            </w:tcBorders>
            <w:vAlign w:val="center"/>
          </w:tcPr>
          <w:p w14:paraId="2CF60604" w14:textId="77777777" w:rsidR="008E4571" w:rsidRDefault="008E4571">
            <w:pPr>
              <w:widowControl w:val="0"/>
              <w:rPr>
                <w:rFonts w:ascii="Calibri" w:eastAsia="Calibri" w:hAnsi="Calibri" w:cs="Calibri"/>
                <w:sz w:val="24"/>
                <w:szCs w:val="24"/>
              </w:rPr>
            </w:pPr>
          </w:p>
        </w:tc>
      </w:tr>
      <w:tr w:rsidR="008E4571" w14:paraId="5ED0A66A" w14:textId="77777777">
        <w:trPr>
          <w:trHeight w:val="309"/>
        </w:trPr>
        <w:tc>
          <w:tcPr>
            <w:tcW w:w="270" w:type="dxa"/>
            <w:tcBorders>
              <w:top w:val="nil"/>
              <w:left w:val="nil"/>
              <w:bottom w:val="nil"/>
              <w:right w:val="single" w:sz="4" w:space="0" w:color="000000"/>
            </w:tcBorders>
            <w:vAlign w:val="bottom"/>
          </w:tcPr>
          <w:p w14:paraId="55B72229" w14:textId="77777777" w:rsidR="008E4571" w:rsidRDefault="008E4571">
            <w:pPr>
              <w:widowControl w:val="0"/>
              <w:rPr>
                <w:rFonts w:ascii="Calibri" w:eastAsia="Calibri" w:hAnsi="Calibri" w:cs="Calibri"/>
                <w:sz w:val="24"/>
                <w:szCs w:val="24"/>
              </w:rPr>
            </w:pPr>
          </w:p>
        </w:tc>
        <w:tc>
          <w:tcPr>
            <w:tcW w:w="4080" w:type="dxa"/>
            <w:tcBorders>
              <w:top w:val="single" w:sz="4" w:space="0" w:color="000000"/>
              <w:left w:val="single" w:sz="4" w:space="0" w:color="000000"/>
              <w:bottom w:val="single" w:sz="4" w:space="0" w:color="000000"/>
              <w:right w:val="single" w:sz="4" w:space="0" w:color="000000"/>
            </w:tcBorders>
            <w:vAlign w:val="center"/>
          </w:tcPr>
          <w:p w14:paraId="6DA66A90" w14:textId="77777777" w:rsidR="008E4571" w:rsidRDefault="008E4571">
            <w:pPr>
              <w:widowControl w:val="0"/>
              <w:spacing w:line="218" w:lineRule="auto"/>
              <w:rPr>
                <w:rFonts w:ascii="Calibri" w:eastAsia="Calibri" w:hAnsi="Calibri" w:cs="Calibri"/>
                <w:sz w:val="24"/>
                <w:szCs w:val="24"/>
              </w:rPr>
            </w:pPr>
          </w:p>
          <w:p w14:paraId="24531731" w14:textId="77777777" w:rsidR="008E4571" w:rsidRDefault="00000000">
            <w:pPr>
              <w:widowControl w:val="0"/>
              <w:spacing w:line="218" w:lineRule="auto"/>
              <w:rPr>
                <w:rFonts w:ascii="Calibri" w:eastAsia="Calibri" w:hAnsi="Calibri" w:cs="Calibri"/>
                <w:sz w:val="24"/>
                <w:szCs w:val="24"/>
              </w:rPr>
            </w:pPr>
            <w:r>
              <w:rPr>
                <w:rFonts w:ascii="Calibri" w:eastAsia="Calibri" w:hAnsi="Calibri" w:cs="Calibri"/>
                <w:sz w:val="24"/>
                <w:szCs w:val="24"/>
              </w:rPr>
              <w:t>Nr telefonu:</w:t>
            </w:r>
          </w:p>
          <w:p w14:paraId="22AD7677" w14:textId="77777777" w:rsidR="008E4571" w:rsidRDefault="008E4571">
            <w:pPr>
              <w:widowControl w:val="0"/>
              <w:spacing w:line="218" w:lineRule="auto"/>
              <w:rPr>
                <w:rFonts w:ascii="Calibri" w:eastAsia="Calibri" w:hAnsi="Calibri" w:cs="Calibri"/>
                <w:sz w:val="24"/>
                <w:szCs w:val="24"/>
              </w:rPr>
            </w:pPr>
          </w:p>
        </w:tc>
        <w:tc>
          <w:tcPr>
            <w:tcW w:w="4890" w:type="dxa"/>
            <w:tcBorders>
              <w:top w:val="single" w:sz="4" w:space="0" w:color="000000"/>
              <w:left w:val="single" w:sz="4" w:space="0" w:color="000000"/>
              <w:bottom w:val="single" w:sz="4" w:space="0" w:color="000000"/>
              <w:right w:val="single" w:sz="4" w:space="0" w:color="000000"/>
            </w:tcBorders>
            <w:vAlign w:val="center"/>
          </w:tcPr>
          <w:p w14:paraId="73A66787" w14:textId="77777777" w:rsidR="008E4571" w:rsidRDefault="008E4571">
            <w:pPr>
              <w:widowControl w:val="0"/>
              <w:spacing w:line="218" w:lineRule="auto"/>
              <w:rPr>
                <w:rFonts w:ascii="Calibri" w:eastAsia="Calibri" w:hAnsi="Calibri" w:cs="Calibri"/>
                <w:sz w:val="24"/>
                <w:szCs w:val="24"/>
              </w:rPr>
            </w:pPr>
          </w:p>
          <w:p w14:paraId="51DE9E01" w14:textId="77777777" w:rsidR="008E4571" w:rsidRDefault="008E4571">
            <w:pPr>
              <w:widowControl w:val="0"/>
              <w:spacing w:line="218" w:lineRule="auto"/>
              <w:rPr>
                <w:rFonts w:ascii="Calibri" w:eastAsia="Calibri" w:hAnsi="Calibri" w:cs="Calibri"/>
                <w:sz w:val="24"/>
                <w:szCs w:val="24"/>
              </w:rPr>
            </w:pPr>
          </w:p>
          <w:p w14:paraId="64605EDC" w14:textId="77777777" w:rsidR="008E4571" w:rsidRDefault="008E4571">
            <w:pPr>
              <w:rPr>
                <w:rFonts w:ascii="Calibri" w:eastAsia="Calibri" w:hAnsi="Calibri" w:cs="Calibri"/>
                <w:sz w:val="24"/>
                <w:szCs w:val="24"/>
              </w:rPr>
            </w:pPr>
          </w:p>
          <w:p w14:paraId="6023F73C" w14:textId="77777777" w:rsidR="008E4571" w:rsidRDefault="008E4571">
            <w:pPr>
              <w:rPr>
                <w:rFonts w:ascii="Calibri" w:eastAsia="Calibri" w:hAnsi="Calibri" w:cs="Calibri"/>
                <w:sz w:val="24"/>
                <w:szCs w:val="24"/>
              </w:rPr>
            </w:pPr>
          </w:p>
        </w:tc>
      </w:tr>
      <w:tr w:rsidR="008E4571" w14:paraId="656AF2F0" w14:textId="77777777">
        <w:trPr>
          <w:trHeight w:val="477"/>
        </w:trPr>
        <w:tc>
          <w:tcPr>
            <w:tcW w:w="270" w:type="dxa"/>
            <w:tcBorders>
              <w:top w:val="nil"/>
              <w:left w:val="nil"/>
              <w:bottom w:val="nil"/>
              <w:right w:val="single" w:sz="4" w:space="0" w:color="000000"/>
            </w:tcBorders>
            <w:vAlign w:val="bottom"/>
          </w:tcPr>
          <w:p w14:paraId="058D26C0" w14:textId="77777777" w:rsidR="008E4571" w:rsidRDefault="008E4571">
            <w:pPr>
              <w:widowControl w:val="0"/>
              <w:rPr>
                <w:rFonts w:ascii="Calibri" w:eastAsia="Calibri" w:hAnsi="Calibri" w:cs="Calibri"/>
                <w:sz w:val="24"/>
                <w:szCs w:val="24"/>
              </w:rPr>
            </w:pPr>
          </w:p>
        </w:tc>
        <w:tc>
          <w:tcPr>
            <w:tcW w:w="4080" w:type="dxa"/>
            <w:tcBorders>
              <w:top w:val="single" w:sz="4" w:space="0" w:color="000000"/>
              <w:left w:val="single" w:sz="4" w:space="0" w:color="000000"/>
              <w:bottom w:val="single" w:sz="4" w:space="0" w:color="000000"/>
              <w:right w:val="single" w:sz="4" w:space="0" w:color="000000"/>
            </w:tcBorders>
            <w:vAlign w:val="center"/>
          </w:tcPr>
          <w:p w14:paraId="131438FE" w14:textId="77777777" w:rsidR="008E4571" w:rsidRDefault="008E4571">
            <w:pPr>
              <w:widowControl w:val="0"/>
              <w:rPr>
                <w:rFonts w:ascii="Calibri" w:eastAsia="Calibri" w:hAnsi="Calibri" w:cs="Calibri"/>
                <w:sz w:val="24"/>
                <w:szCs w:val="24"/>
              </w:rPr>
            </w:pPr>
          </w:p>
          <w:p w14:paraId="09DB2651" w14:textId="77777777" w:rsidR="008E4571" w:rsidRDefault="00000000">
            <w:pPr>
              <w:widowControl w:val="0"/>
              <w:rPr>
                <w:rFonts w:ascii="Calibri" w:eastAsia="Calibri" w:hAnsi="Calibri" w:cs="Calibri"/>
                <w:sz w:val="24"/>
                <w:szCs w:val="24"/>
              </w:rPr>
            </w:pPr>
            <w:r>
              <w:rPr>
                <w:rFonts w:ascii="Calibri" w:eastAsia="Calibri" w:hAnsi="Calibri" w:cs="Calibri"/>
                <w:sz w:val="24"/>
                <w:szCs w:val="24"/>
              </w:rPr>
              <w:t>E-mail do kontaktu:</w:t>
            </w:r>
          </w:p>
          <w:p w14:paraId="3759B430" w14:textId="77777777" w:rsidR="008E4571" w:rsidRDefault="008E4571">
            <w:pPr>
              <w:widowControl w:val="0"/>
              <w:rPr>
                <w:rFonts w:ascii="Calibri" w:eastAsia="Calibri" w:hAnsi="Calibri" w:cs="Calibri"/>
                <w:sz w:val="24"/>
                <w:szCs w:val="24"/>
              </w:rPr>
            </w:pPr>
          </w:p>
        </w:tc>
        <w:tc>
          <w:tcPr>
            <w:tcW w:w="4890" w:type="dxa"/>
            <w:tcBorders>
              <w:top w:val="single" w:sz="4" w:space="0" w:color="000000"/>
              <w:left w:val="single" w:sz="4" w:space="0" w:color="000000"/>
              <w:bottom w:val="single" w:sz="4" w:space="0" w:color="000000"/>
              <w:right w:val="single" w:sz="4" w:space="0" w:color="000000"/>
            </w:tcBorders>
            <w:vAlign w:val="center"/>
          </w:tcPr>
          <w:p w14:paraId="07626936" w14:textId="77777777" w:rsidR="008E4571" w:rsidRDefault="008E4571">
            <w:pPr>
              <w:widowControl w:val="0"/>
              <w:rPr>
                <w:rFonts w:ascii="Calibri" w:eastAsia="Calibri" w:hAnsi="Calibri" w:cs="Calibri"/>
                <w:sz w:val="24"/>
                <w:szCs w:val="24"/>
              </w:rPr>
            </w:pPr>
          </w:p>
        </w:tc>
      </w:tr>
    </w:tbl>
    <w:p w14:paraId="52F6D57A" w14:textId="77777777" w:rsidR="008E4571" w:rsidRDefault="008E4571">
      <w:pPr>
        <w:widowControl w:val="0"/>
        <w:spacing w:line="174" w:lineRule="auto"/>
        <w:rPr>
          <w:rFonts w:ascii="Calibri" w:eastAsia="Calibri" w:hAnsi="Calibri" w:cs="Calibri"/>
          <w:color w:val="FF0000"/>
          <w:sz w:val="24"/>
          <w:szCs w:val="24"/>
        </w:rPr>
      </w:pPr>
    </w:p>
    <w:p w14:paraId="62687F90" w14:textId="77777777" w:rsidR="008E4571" w:rsidRDefault="008E4571">
      <w:pPr>
        <w:widowControl w:val="0"/>
        <w:spacing w:line="174" w:lineRule="auto"/>
        <w:rPr>
          <w:rFonts w:ascii="Calibri" w:eastAsia="Calibri" w:hAnsi="Calibri" w:cs="Calibri"/>
          <w:color w:val="FF0000"/>
          <w:sz w:val="24"/>
          <w:szCs w:val="24"/>
        </w:rPr>
      </w:pPr>
    </w:p>
    <w:p w14:paraId="28CA7BD4" w14:textId="238B2AE8" w:rsidR="00893014" w:rsidRPr="00893014" w:rsidRDefault="00893014" w:rsidP="00893014">
      <w:pPr>
        <w:widowControl w:val="0"/>
        <w:spacing w:line="248" w:lineRule="auto"/>
        <w:ind w:right="40"/>
        <w:jc w:val="both"/>
        <w:rPr>
          <w:rFonts w:ascii="Calibri" w:eastAsia="Calibri" w:hAnsi="Calibri" w:cs="Calibri"/>
          <w:sz w:val="24"/>
          <w:szCs w:val="24"/>
        </w:rPr>
      </w:pPr>
    </w:p>
    <w:p w14:paraId="5F33E3AC" w14:textId="77777777" w:rsidR="00893014" w:rsidRPr="00893014" w:rsidRDefault="00893014" w:rsidP="00893014">
      <w:pPr>
        <w:widowControl w:val="0"/>
        <w:spacing w:line="248" w:lineRule="auto"/>
        <w:ind w:right="40"/>
        <w:jc w:val="both"/>
        <w:rPr>
          <w:rFonts w:ascii="Calibri" w:eastAsia="Calibri" w:hAnsi="Calibri" w:cs="Calibri"/>
          <w:sz w:val="24"/>
          <w:szCs w:val="24"/>
        </w:rPr>
      </w:pPr>
    </w:p>
    <w:p w14:paraId="512BC9AB" w14:textId="25E1F718" w:rsidR="008E4571" w:rsidRPr="00893014" w:rsidRDefault="00000000" w:rsidP="00893014">
      <w:pPr>
        <w:widowControl w:val="0"/>
        <w:numPr>
          <w:ilvl w:val="0"/>
          <w:numId w:val="1"/>
        </w:numPr>
        <w:spacing w:line="248" w:lineRule="auto"/>
        <w:ind w:left="367" w:right="40"/>
        <w:jc w:val="both"/>
        <w:rPr>
          <w:rFonts w:ascii="Calibri" w:eastAsia="Calibri" w:hAnsi="Calibri" w:cs="Calibri"/>
          <w:sz w:val="24"/>
          <w:szCs w:val="24"/>
        </w:rPr>
      </w:pPr>
      <w:r>
        <w:rPr>
          <w:rFonts w:ascii="Calibri" w:eastAsia="Calibri" w:hAnsi="Calibri" w:cs="Calibri"/>
          <w:b/>
          <w:bCs/>
          <w:sz w:val="24"/>
          <w:szCs w:val="24"/>
        </w:rPr>
        <w:lastRenderedPageBreak/>
        <w:t xml:space="preserve">Oferuję </w:t>
      </w:r>
      <w:r>
        <w:rPr>
          <w:rFonts w:ascii="Calibri" w:eastAsia="Calibri" w:hAnsi="Calibri" w:cs="Calibri"/>
          <w:sz w:val="24"/>
          <w:szCs w:val="24"/>
        </w:rPr>
        <w:t>realizację</w:t>
      </w:r>
      <w:r>
        <w:rPr>
          <w:rFonts w:ascii="Calibri" w:eastAsia="Calibri" w:hAnsi="Calibri" w:cs="Calibri"/>
          <w:b/>
          <w:bCs/>
          <w:sz w:val="24"/>
          <w:szCs w:val="24"/>
        </w:rPr>
        <w:t xml:space="preserve"> </w:t>
      </w:r>
      <w:r>
        <w:rPr>
          <w:rFonts w:ascii="Calibri" w:eastAsia="Calibri" w:hAnsi="Calibri" w:cs="Calibri"/>
          <w:sz w:val="24"/>
          <w:szCs w:val="24"/>
        </w:rPr>
        <w:t xml:space="preserve">przedmiotu zamówienia, zgodnie z wymogami zawartymi w zapytaniu ofertowym </w:t>
      </w:r>
    </w:p>
    <w:p w14:paraId="17E48076" w14:textId="77777777" w:rsidR="008E4571" w:rsidRDefault="008E4571">
      <w:pPr>
        <w:widowControl w:val="0"/>
        <w:spacing w:line="248" w:lineRule="auto"/>
        <w:ind w:left="367" w:right="40"/>
        <w:jc w:val="both"/>
        <w:rPr>
          <w:rFonts w:ascii="Calibri" w:eastAsia="Calibri" w:hAnsi="Calibri" w:cs="Calibri"/>
          <w:sz w:val="24"/>
          <w:szCs w:val="24"/>
        </w:rPr>
      </w:pPr>
    </w:p>
    <w:tbl>
      <w:tblPr>
        <w:tblStyle w:val="afb"/>
        <w:tblW w:w="10950" w:type="dxa"/>
        <w:tblInd w:w="-8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0"/>
        <w:gridCol w:w="3030"/>
        <w:gridCol w:w="2310"/>
        <w:gridCol w:w="660"/>
        <w:gridCol w:w="1605"/>
        <w:gridCol w:w="1455"/>
        <w:gridCol w:w="1380"/>
      </w:tblGrid>
      <w:tr w:rsidR="008E4571" w14:paraId="59F1D3DB" w14:textId="77777777">
        <w:trPr>
          <w:trHeight w:val="583"/>
        </w:trPr>
        <w:tc>
          <w:tcPr>
            <w:tcW w:w="510" w:type="dxa"/>
            <w:shd w:val="clear" w:color="auto" w:fill="A6A6A6"/>
          </w:tcPr>
          <w:p w14:paraId="3420F274" w14:textId="77777777" w:rsidR="008E4571" w:rsidRDefault="00000000">
            <w:pPr>
              <w:widowControl w:val="0"/>
              <w:tabs>
                <w:tab w:val="center" w:pos="2734"/>
                <w:tab w:val="right" w:pos="5469"/>
              </w:tabs>
              <w:rPr>
                <w:rFonts w:ascii="Calibri" w:eastAsia="Calibri" w:hAnsi="Calibri" w:cs="Calibri"/>
                <w:b/>
                <w:bCs/>
                <w:sz w:val="24"/>
                <w:szCs w:val="24"/>
              </w:rPr>
            </w:pPr>
            <w:r>
              <w:rPr>
                <w:rFonts w:ascii="Calibri" w:eastAsia="Calibri" w:hAnsi="Calibri" w:cs="Calibri"/>
                <w:b/>
                <w:bCs/>
                <w:sz w:val="24"/>
                <w:szCs w:val="24"/>
              </w:rPr>
              <w:t>LP.</w:t>
            </w:r>
          </w:p>
        </w:tc>
        <w:tc>
          <w:tcPr>
            <w:tcW w:w="3030" w:type="dxa"/>
            <w:shd w:val="clear" w:color="auto" w:fill="A6A6A6"/>
          </w:tcPr>
          <w:p w14:paraId="6F021FD5" w14:textId="77777777" w:rsidR="008E4571" w:rsidRDefault="00000000">
            <w:pPr>
              <w:widowControl w:val="0"/>
              <w:tabs>
                <w:tab w:val="center" w:pos="2734"/>
                <w:tab w:val="right" w:pos="5469"/>
              </w:tabs>
              <w:rPr>
                <w:rFonts w:ascii="Calibri" w:eastAsia="Calibri" w:hAnsi="Calibri" w:cs="Calibri"/>
                <w:b/>
                <w:bCs/>
                <w:sz w:val="24"/>
                <w:szCs w:val="24"/>
              </w:rPr>
            </w:pPr>
            <w:r>
              <w:rPr>
                <w:rFonts w:ascii="Calibri" w:eastAsia="Calibri" w:hAnsi="Calibri" w:cs="Calibri"/>
                <w:b/>
                <w:bCs/>
                <w:sz w:val="24"/>
                <w:szCs w:val="24"/>
              </w:rPr>
              <w:t xml:space="preserve">Opis przedmiotu zamówienia </w:t>
            </w:r>
            <w:r>
              <w:rPr>
                <w:rFonts w:ascii="Calibri" w:eastAsia="Calibri" w:hAnsi="Calibri" w:cs="Calibri"/>
                <w:b/>
                <w:bCs/>
                <w:sz w:val="24"/>
                <w:szCs w:val="24"/>
              </w:rPr>
              <w:tab/>
            </w:r>
          </w:p>
        </w:tc>
        <w:tc>
          <w:tcPr>
            <w:tcW w:w="2310" w:type="dxa"/>
            <w:shd w:val="clear" w:color="auto" w:fill="A6A6A6"/>
          </w:tcPr>
          <w:p w14:paraId="3F8C2A76" w14:textId="77777777" w:rsidR="008E4571" w:rsidRDefault="00000000">
            <w:pPr>
              <w:widowControl w:val="0"/>
              <w:rPr>
                <w:rFonts w:ascii="Calibri" w:eastAsia="Calibri" w:hAnsi="Calibri" w:cs="Calibri"/>
                <w:b/>
                <w:bCs/>
                <w:sz w:val="24"/>
                <w:szCs w:val="24"/>
              </w:rPr>
            </w:pPr>
            <w:r>
              <w:rPr>
                <w:rFonts w:ascii="Calibri" w:eastAsia="Calibri" w:hAnsi="Calibri" w:cs="Calibri"/>
                <w:b/>
                <w:bCs/>
                <w:sz w:val="24"/>
                <w:szCs w:val="24"/>
              </w:rPr>
              <w:t>Szczegółowe parametry</w:t>
            </w:r>
          </w:p>
        </w:tc>
        <w:tc>
          <w:tcPr>
            <w:tcW w:w="660" w:type="dxa"/>
            <w:shd w:val="clear" w:color="auto" w:fill="A6A6A6"/>
          </w:tcPr>
          <w:p w14:paraId="7F45C2E9" w14:textId="77777777" w:rsidR="008E4571" w:rsidRDefault="00000000">
            <w:pPr>
              <w:widowControl w:val="0"/>
              <w:rPr>
                <w:rFonts w:ascii="Calibri" w:eastAsia="Calibri" w:hAnsi="Calibri" w:cs="Calibri"/>
                <w:b/>
                <w:bCs/>
                <w:sz w:val="24"/>
                <w:szCs w:val="24"/>
              </w:rPr>
            </w:pPr>
            <w:r>
              <w:rPr>
                <w:rFonts w:ascii="Calibri" w:eastAsia="Calibri" w:hAnsi="Calibri" w:cs="Calibri"/>
                <w:b/>
                <w:bCs/>
                <w:sz w:val="24"/>
                <w:szCs w:val="24"/>
              </w:rPr>
              <w:t>Ilość</w:t>
            </w:r>
          </w:p>
        </w:tc>
        <w:tc>
          <w:tcPr>
            <w:tcW w:w="1605" w:type="dxa"/>
            <w:shd w:val="clear" w:color="auto" w:fill="A6A6A6"/>
          </w:tcPr>
          <w:p w14:paraId="325360E0" w14:textId="77777777" w:rsidR="008E4571" w:rsidRDefault="00000000">
            <w:pPr>
              <w:widowControl w:val="0"/>
              <w:jc w:val="center"/>
              <w:rPr>
                <w:rFonts w:ascii="Calibri" w:eastAsia="Calibri" w:hAnsi="Calibri" w:cs="Calibri"/>
                <w:b/>
                <w:bCs/>
                <w:sz w:val="24"/>
                <w:szCs w:val="24"/>
              </w:rPr>
            </w:pPr>
            <w:r>
              <w:rPr>
                <w:rFonts w:ascii="Calibri" w:eastAsia="Calibri" w:hAnsi="Calibri" w:cs="Calibri"/>
                <w:b/>
                <w:bCs/>
                <w:sz w:val="24"/>
                <w:szCs w:val="24"/>
              </w:rPr>
              <w:t>Cena jednostkowa netto</w:t>
            </w:r>
          </w:p>
        </w:tc>
        <w:tc>
          <w:tcPr>
            <w:tcW w:w="1455" w:type="dxa"/>
            <w:shd w:val="clear" w:color="auto" w:fill="A6A6A6"/>
          </w:tcPr>
          <w:p w14:paraId="43B8515C" w14:textId="77777777" w:rsidR="008E4571" w:rsidRDefault="00000000">
            <w:pPr>
              <w:widowControl w:val="0"/>
              <w:jc w:val="center"/>
              <w:rPr>
                <w:rFonts w:ascii="Calibri" w:eastAsia="Calibri" w:hAnsi="Calibri" w:cs="Calibri"/>
                <w:b/>
                <w:bCs/>
                <w:sz w:val="24"/>
                <w:szCs w:val="24"/>
              </w:rPr>
            </w:pPr>
            <w:r>
              <w:rPr>
                <w:rFonts w:ascii="Calibri" w:eastAsia="Calibri" w:hAnsi="Calibri" w:cs="Calibri"/>
                <w:b/>
                <w:bCs/>
                <w:sz w:val="24"/>
                <w:szCs w:val="24"/>
              </w:rPr>
              <w:t xml:space="preserve">Wartość netto </w:t>
            </w:r>
          </w:p>
          <w:p w14:paraId="1116040D" w14:textId="77777777" w:rsidR="008E4571" w:rsidRDefault="00000000">
            <w:pPr>
              <w:widowControl w:val="0"/>
              <w:jc w:val="center"/>
              <w:rPr>
                <w:rFonts w:ascii="Calibri" w:eastAsia="Calibri" w:hAnsi="Calibri" w:cs="Calibri"/>
                <w:b/>
                <w:bCs/>
                <w:sz w:val="24"/>
                <w:szCs w:val="24"/>
              </w:rPr>
            </w:pPr>
            <w:r>
              <w:rPr>
                <w:rFonts w:ascii="Calibri" w:eastAsia="Calibri" w:hAnsi="Calibri" w:cs="Calibri"/>
                <w:b/>
                <w:bCs/>
                <w:sz w:val="24"/>
                <w:szCs w:val="24"/>
              </w:rPr>
              <w:t>i waluta</w:t>
            </w:r>
          </w:p>
        </w:tc>
        <w:tc>
          <w:tcPr>
            <w:tcW w:w="1380" w:type="dxa"/>
            <w:shd w:val="clear" w:color="auto" w:fill="A6A6A6"/>
          </w:tcPr>
          <w:p w14:paraId="14A62118" w14:textId="77777777" w:rsidR="008E4571" w:rsidRDefault="00000000">
            <w:pPr>
              <w:widowControl w:val="0"/>
              <w:jc w:val="center"/>
              <w:rPr>
                <w:rFonts w:ascii="Calibri" w:eastAsia="Calibri" w:hAnsi="Calibri" w:cs="Calibri"/>
                <w:b/>
                <w:bCs/>
                <w:sz w:val="24"/>
                <w:szCs w:val="24"/>
              </w:rPr>
            </w:pPr>
            <w:r>
              <w:rPr>
                <w:rFonts w:ascii="Calibri" w:eastAsia="Calibri" w:hAnsi="Calibri" w:cs="Calibri"/>
                <w:b/>
                <w:bCs/>
                <w:sz w:val="24"/>
                <w:szCs w:val="24"/>
              </w:rPr>
              <w:t xml:space="preserve">Wartość brutto </w:t>
            </w:r>
          </w:p>
          <w:p w14:paraId="44505C4D" w14:textId="77777777" w:rsidR="008E4571" w:rsidRDefault="00000000">
            <w:pPr>
              <w:widowControl w:val="0"/>
              <w:jc w:val="center"/>
              <w:rPr>
                <w:rFonts w:ascii="Calibri" w:eastAsia="Calibri" w:hAnsi="Calibri" w:cs="Calibri"/>
                <w:b/>
                <w:bCs/>
                <w:sz w:val="24"/>
                <w:szCs w:val="24"/>
              </w:rPr>
            </w:pPr>
            <w:r>
              <w:rPr>
                <w:rFonts w:ascii="Calibri" w:eastAsia="Calibri" w:hAnsi="Calibri" w:cs="Calibri"/>
                <w:b/>
                <w:bCs/>
                <w:sz w:val="24"/>
                <w:szCs w:val="24"/>
              </w:rPr>
              <w:t>i waluta</w:t>
            </w:r>
          </w:p>
        </w:tc>
      </w:tr>
      <w:tr w:rsidR="008E4571" w14:paraId="407E18B1" w14:textId="77777777">
        <w:trPr>
          <w:trHeight w:val="504"/>
        </w:trPr>
        <w:tc>
          <w:tcPr>
            <w:tcW w:w="510" w:type="dxa"/>
          </w:tcPr>
          <w:p w14:paraId="2D596941" w14:textId="77777777" w:rsidR="008E4571" w:rsidRDefault="00000000">
            <w:pPr>
              <w:widowControl w:val="0"/>
              <w:spacing w:after="200"/>
              <w:ind w:right="20"/>
              <w:rPr>
                <w:rFonts w:ascii="Calibri" w:eastAsia="Calibri" w:hAnsi="Calibri" w:cs="Calibri"/>
                <w:sz w:val="24"/>
                <w:szCs w:val="24"/>
              </w:rPr>
            </w:pPr>
            <w:r>
              <w:rPr>
                <w:rFonts w:ascii="Calibri" w:eastAsia="Calibri" w:hAnsi="Calibri" w:cs="Calibri"/>
                <w:sz w:val="24"/>
                <w:szCs w:val="24"/>
              </w:rPr>
              <w:t>1</w:t>
            </w:r>
          </w:p>
        </w:tc>
        <w:tc>
          <w:tcPr>
            <w:tcW w:w="3030" w:type="dxa"/>
          </w:tcPr>
          <w:p w14:paraId="5A279D48" w14:textId="77777777" w:rsidR="008E4571" w:rsidRDefault="00000000">
            <w:pPr>
              <w:pBdr>
                <w:top w:val="none" w:sz="0" w:space="0" w:color="000000"/>
                <w:left w:val="none" w:sz="0" w:space="0" w:color="000000"/>
                <w:bottom w:val="none" w:sz="0" w:space="0" w:color="000000"/>
                <w:right w:val="none" w:sz="0" w:space="0" w:color="000000"/>
              </w:pBdr>
              <w:rPr>
                <w:rFonts w:ascii="Calibri" w:eastAsia="Calibri" w:hAnsi="Calibri" w:cs="Calibri"/>
                <w:b/>
                <w:bCs/>
                <w:sz w:val="24"/>
                <w:szCs w:val="24"/>
              </w:rPr>
            </w:pPr>
            <w:proofErr w:type="spellStart"/>
            <w:r>
              <w:rPr>
                <w:rFonts w:ascii="Calibri" w:eastAsia="Calibri" w:hAnsi="Calibri" w:cs="Calibri"/>
                <w:b/>
                <w:bCs/>
                <w:sz w:val="24"/>
                <w:szCs w:val="24"/>
              </w:rPr>
              <w:t>Przedpodajnik</w:t>
            </w:r>
            <w:proofErr w:type="spellEnd"/>
            <w:r>
              <w:rPr>
                <w:rFonts w:ascii="Calibri" w:eastAsia="Calibri" w:hAnsi="Calibri" w:cs="Calibri"/>
                <w:b/>
                <w:bCs/>
                <w:sz w:val="24"/>
                <w:szCs w:val="24"/>
              </w:rPr>
              <w:t>:</w:t>
            </w:r>
          </w:p>
          <w:p w14:paraId="3CC9B59D"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system hydrauliczny</w:t>
            </w:r>
          </w:p>
          <w:p w14:paraId="21491570"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praca maszyny niezależna do pracy całej linii (unoszenie systemu podającego)</w:t>
            </w:r>
          </w:p>
          <w:p w14:paraId="0BC83585"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palety z arkuszami podnoszone i pochylane hydraulicznie</w:t>
            </w:r>
          </w:p>
          <w:p w14:paraId="1AB9DBE7"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b/>
                <w:bCs/>
                <w:sz w:val="24"/>
                <w:szCs w:val="24"/>
              </w:rPr>
            </w:pPr>
            <w:r>
              <w:rPr>
                <w:rFonts w:ascii="Calibri" w:eastAsia="Calibri" w:hAnsi="Calibri" w:cs="Calibri"/>
                <w:sz w:val="24"/>
                <w:szCs w:val="24"/>
              </w:rPr>
              <w:t>- automatyczne wykrywanie ilości arkuszy na podajniku i podawanie ich przy niskim stanie na podajniku</w:t>
            </w:r>
          </w:p>
        </w:tc>
        <w:tc>
          <w:tcPr>
            <w:tcW w:w="2310" w:type="dxa"/>
          </w:tcPr>
          <w:p w14:paraId="6735E350" w14:textId="77777777" w:rsidR="008E4571" w:rsidRDefault="008E4571">
            <w:pPr>
              <w:widowControl w:val="0"/>
              <w:ind w:right="20"/>
              <w:jc w:val="both"/>
              <w:rPr>
                <w:rFonts w:ascii="Calibri" w:eastAsia="Calibri" w:hAnsi="Calibri" w:cs="Calibri"/>
                <w:sz w:val="24"/>
                <w:szCs w:val="24"/>
              </w:rPr>
            </w:pPr>
          </w:p>
        </w:tc>
        <w:tc>
          <w:tcPr>
            <w:tcW w:w="660" w:type="dxa"/>
            <w:shd w:val="clear" w:color="auto" w:fill="A6A6A6"/>
          </w:tcPr>
          <w:p w14:paraId="195E6F52" w14:textId="77777777" w:rsidR="008E4571" w:rsidRDefault="00000000">
            <w:pPr>
              <w:widowControl w:val="0"/>
              <w:rPr>
                <w:rFonts w:ascii="Calibri" w:eastAsia="Calibri" w:hAnsi="Calibri" w:cs="Calibri"/>
                <w:b/>
                <w:bCs/>
                <w:sz w:val="24"/>
                <w:szCs w:val="24"/>
              </w:rPr>
            </w:pPr>
            <w:r>
              <w:rPr>
                <w:rFonts w:ascii="Calibri" w:eastAsia="Calibri" w:hAnsi="Calibri" w:cs="Calibri"/>
                <w:b/>
                <w:bCs/>
                <w:sz w:val="24"/>
                <w:szCs w:val="24"/>
              </w:rPr>
              <w:t>1 szt.</w:t>
            </w:r>
          </w:p>
        </w:tc>
        <w:tc>
          <w:tcPr>
            <w:tcW w:w="1605" w:type="dxa"/>
          </w:tcPr>
          <w:p w14:paraId="56E16EE9" w14:textId="77777777" w:rsidR="008E4571" w:rsidRDefault="008E4571">
            <w:pPr>
              <w:widowControl w:val="0"/>
              <w:ind w:left="426" w:right="20"/>
              <w:jc w:val="both"/>
              <w:rPr>
                <w:rFonts w:ascii="Calibri" w:eastAsia="Calibri" w:hAnsi="Calibri" w:cs="Calibri"/>
                <w:sz w:val="24"/>
                <w:szCs w:val="24"/>
              </w:rPr>
            </w:pPr>
          </w:p>
          <w:p w14:paraId="2168BD7C" w14:textId="77777777" w:rsidR="008E4571" w:rsidRDefault="008E4571">
            <w:pPr>
              <w:widowControl w:val="0"/>
              <w:ind w:left="426" w:right="20"/>
              <w:jc w:val="both"/>
              <w:rPr>
                <w:rFonts w:ascii="Calibri" w:eastAsia="Calibri" w:hAnsi="Calibri" w:cs="Calibri"/>
                <w:sz w:val="24"/>
                <w:szCs w:val="24"/>
              </w:rPr>
            </w:pPr>
          </w:p>
          <w:p w14:paraId="4A39F38C" w14:textId="77777777" w:rsidR="008E4571" w:rsidRDefault="008E4571">
            <w:pPr>
              <w:widowControl w:val="0"/>
              <w:ind w:left="426" w:right="20"/>
              <w:jc w:val="both"/>
              <w:rPr>
                <w:rFonts w:ascii="Calibri" w:eastAsia="Calibri" w:hAnsi="Calibri" w:cs="Calibri"/>
                <w:sz w:val="24"/>
                <w:szCs w:val="24"/>
              </w:rPr>
            </w:pPr>
          </w:p>
        </w:tc>
        <w:tc>
          <w:tcPr>
            <w:tcW w:w="1455" w:type="dxa"/>
          </w:tcPr>
          <w:p w14:paraId="2C410FDC" w14:textId="77777777" w:rsidR="008E4571" w:rsidRDefault="008E4571">
            <w:pPr>
              <w:widowControl w:val="0"/>
              <w:ind w:left="426" w:right="20"/>
              <w:jc w:val="both"/>
              <w:rPr>
                <w:rFonts w:ascii="Calibri" w:eastAsia="Calibri" w:hAnsi="Calibri" w:cs="Calibri"/>
                <w:sz w:val="24"/>
                <w:szCs w:val="24"/>
              </w:rPr>
            </w:pPr>
          </w:p>
        </w:tc>
        <w:tc>
          <w:tcPr>
            <w:tcW w:w="1380" w:type="dxa"/>
          </w:tcPr>
          <w:p w14:paraId="570A4822" w14:textId="77777777" w:rsidR="008E4571" w:rsidRDefault="008E4571">
            <w:pPr>
              <w:widowControl w:val="0"/>
              <w:ind w:left="426" w:right="20"/>
              <w:jc w:val="both"/>
              <w:rPr>
                <w:rFonts w:ascii="Calibri" w:eastAsia="Calibri" w:hAnsi="Calibri" w:cs="Calibri"/>
                <w:sz w:val="24"/>
                <w:szCs w:val="24"/>
              </w:rPr>
            </w:pPr>
          </w:p>
        </w:tc>
      </w:tr>
      <w:tr w:rsidR="008E4571" w14:paraId="0B4BC271" w14:textId="77777777">
        <w:trPr>
          <w:trHeight w:val="835"/>
        </w:trPr>
        <w:tc>
          <w:tcPr>
            <w:tcW w:w="510" w:type="dxa"/>
          </w:tcPr>
          <w:p w14:paraId="40861E0F" w14:textId="77777777" w:rsidR="008E4571" w:rsidRDefault="00000000">
            <w:pPr>
              <w:widowControl w:val="0"/>
              <w:ind w:right="20"/>
              <w:rPr>
                <w:rFonts w:ascii="Calibri" w:eastAsia="Calibri" w:hAnsi="Calibri" w:cs="Calibri"/>
                <w:sz w:val="24"/>
                <w:szCs w:val="24"/>
              </w:rPr>
            </w:pPr>
            <w:r>
              <w:rPr>
                <w:rFonts w:ascii="Calibri" w:eastAsia="Calibri" w:hAnsi="Calibri" w:cs="Calibri"/>
                <w:sz w:val="24"/>
                <w:szCs w:val="24"/>
              </w:rPr>
              <w:t>2</w:t>
            </w:r>
          </w:p>
        </w:tc>
        <w:tc>
          <w:tcPr>
            <w:tcW w:w="3030" w:type="dxa"/>
          </w:tcPr>
          <w:p w14:paraId="743C0488" w14:textId="77777777" w:rsidR="008E4571" w:rsidRDefault="00000000">
            <w:pPr>
              <w:pBdr>
                <w:top w:val="none" w:sz="0" w:space="0" w:color="000000"/>
                <w:left w:val="none" w:sz="0" w:space="0" w:color="000000"/>
                <w:bottom w:val="none" w:sz="0" w:space="0" w:color="000000"/>
                <w:right w:val="none" w:sz="0" w:space="0" w:color="000000"/>
              </w:pBdr>
              <w:rPr>
                <w:rFonts w:ascii="Calibri" w:eastAsia="Calibri" w:hAnsi="Calibri" w:cs="Calibri"/>
                <w:b/>
                <w:bCs/>
                <w:sz w:val="24"/>
                <w:szCs w:val="24"/>
              </w:rPr>
            </w:pPr>
            <w:r>
              <w:rPr>
                <w:rFonts w:ascii="Calibri" w:eastAsia="Calibri" w:hAnsi="Calibri" w:cs="Calibri"/>
                <w:b/>
                <w:bCs/>
                <w:sz w:val="24"/>
                <w:szCs w:val="24"/>
              </w:rPr>
              <w:t>Podajnik:</w:t>
            </w:r>
          </w:p>
          <w:p w14:paraId="3D86C281"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b/>
                <w:bCs/>
                <w:sz w:val="24"/>
                <w:szCs w:val="24"/>
              </w:rPr>
              <w:t xml:space="preserve">- </w:t>
            </w:r>
            <w:proofErr w:type="spellStart"/>
            <w:r>
              <w:rPr>
                <w:rFonts w:ascii="Calibri" w:eastAsia="Calibri" w:hAnsi="Calibri" w:cs="Calibri"/>
                <w:b/>
                <w:bCs/>
                <w:sz w:val="24"/>
                <w:szCs w:val="24"/>
              </w:rPr>
              <w:t>servo</w:t>
            </w:r>
            <w:proofErr w:type="spellEnd"/>
            <w:r>
              <w:rPr>
                <w:rFonts w:ascii="Calibri" w:eastAsia="Calibri" w:hAnsi="Calibri" w:cs="Calibri"/>
                <w:b/>
                <w:bCs/>
                <w:sz w:val="24"/>
                <w:szCs w:val="24"/>
              </w:rPr>
              <w:t xml:space="preserve"> napęd - </w:t>
            </w:r>
            <w:r>
              <w:rPr>
                <w:rFonts w:ascii="Calibri" w:eastAsia="Calibri" w:hAnsi="Calibri" w:cs="Calibri"/>
                <w:sz w:val="24"/>
                <w:szCs w:val="24"/>
              </w:rPr>
              <w:t>zaawansowany, zamknięty układ regulacji służący do precyzyjnego sterowania ruchem, pozycją, prędkością lub momentem obrotowym maszyny</w:t>
            </w:r>
          </w:p>
          <w:p w14:paraId="75E09452"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komputerowo sterowane ograniczniki formatki</w:t>
            </w:r>
          </w:p>
          <w:p w14:paraId="43A6F63D"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odkurzacz odciągający pył z podawanych arkuszy</w:t>
            </w:r>
          </w:p>
          <w:p w14:paraId="774163F0"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panel sterujący głównymi funkcjami w maszynie</w:t>
            </w:r>
          </w:p>
          <w:p w14:paraId="22A3EFF7"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b/>
                <w:bCs/>
                <w:sz w:val="24"/>
                <w:szCs w:val="24"/>
              </w:rPr>
            </w:pPr>
            <w:r>
              <w:rPr>
                <w:rFonts w:ascii="Calibri" w:eastAsia="Calibri" w:hAnsi="Calibri" w:cs="Calibri"/>
                <w:sz w:val="24"/>
                <w:szCs w:val="24"/>
              </w:rPr>
              <w:t>- podajnik rolkowy, podawanie arkuszy bez zgniatania</w:t>
            </w:r>
          </w:p>
        </w:tc>
        <w:tc>
          <w:tcPr>
            <w:tcW w:w="2310" w:type="dxa"/>
          </w:tcPr>
          <w:p w14:paraId="0639A14A" w14:textId="77777777" w:rsidR="008E4571" w:rsidRDefault="008E4571">
            <w:pPr>
              <w:widowControl w:val="0"/>
              <w:ind w:right="20"/>
              <w:jc w:val="both"/>
              <w:rPr>
                <w:rFonts w:ascii="Calibri" w:eastAsia="Calibri" w:hAnsi="Calibri" w:cs="Calibri"/>
                <w:sz w:val="24"/>
                <w:szCs w:val="24"/>
              </w:rPr>
            </w:pPr>
          </w:p>
        </w:tc>
        <w:tc>
          <w:tcPr>
            <w:tcW w:w="660" w:type="dxa"/>
            <w:shd w:val="clear" w:color="auto" w:fill="A6A6A6"/>
          </w:tcPr>
          <w:p w14:paraId="6BED3D17" w14:textId="77777777" w:rsidR="008E4571" w:rsidRDefault="00000000">
            <w:pPr>
              <w:widowControl w:val="0"/>
              <w:rPr>
                <w:rFonts w:ascii="Calibri" w:eastAsia="Calibri" w:hAnsi="Calibri" w:cs="Calibri"/>
                <w:b/>
                <w:bCs/>
                <w:sz w:val="24"/>
                <w:szCs w:val="24"/>
              </w:rPr>
            </w:pPr>
            <w:r>
              <w:rPr>
                <w:rFonts w:ascii="Calibri" w:eastAsia="Calibri" w:hAnsi="Calibri" w:cs="Calibri"/>
                <w:b/>
                <w:bCs/>
                <w:sz w:val="24"/>
                <w:szCs w:val="24"/>
              </w:rPr>
              <w:t>1 szt.</w:t>
            </w:r>
          </w:p>
        </w:tc>
        <w:tc>
          <w:tcPr>
            <w:tcW w:w="1605" w:type="dxa"/>
          </w:tcPr>
          <w:p w14:paraId="074D97D1" w14:textId="77777777" w:rsidR="008E4571" w:rsidRDefault="008E4571">
            <w:pPr>
              <w:widowControl w:val="0"/>
              <w:ind w:left="426" w:right="20"/>
              <w:jc w:val="both"/>
              <w:rPr>
                <w:rFonts w:ascii="Calibri" w:eastAsia="Calibri" w:hAnsi="Calibri" w:cs="Calibri"/>
                <w:sz w:val="24"/>
                <w:szCs w:val="24"/>
              </w:rPr>
            </w:pPr>
          </w:p>
          <w:p w14:paraId="46C5D52A" w14:textId="77777777" w:rsidR="008E4571" w:rsidRDefault="008E4571">
            <w:pPr>
              <w:widowControl w:val="0"/>
              <w:ind w:left="426" w:right="20"/>
              <w:jc w:val="both"/>
              <w:rPr>
                <w:rFonts w:ascii="Calibri" w:eastAsia="Calibri" w:hAnsi="Calibri" w:cs="Calibri"/>
                <w:sz w:val="24"/>
                <w:szCs w:val="24"/>
              </w:rPr>
            </w:pPr>
          </w:p>
          <w:p w14:paraId="2E8F747D" w14:textId="77777777" w:rsidR="008E4571" w:rsidRDefault="008E4571">
            <w:pPr>
              <w:widowControl w:val="0"/>
              <w:ind w:left="426" w:right="20"/>
              <w:jc w:val="both"/>
              <w:rPr>
                <w:rFonts w:ascii="Calibri" w:eastAsia="Calibri" w:hAnsi="Calibri" w:cs="Calibri"/>
                <w:sz w:val="24"/>
                <w:szCs w:val="24"/>
              </w:rPr>
            </w:pPr>
          </w:p>
        </w:tc>
        <w:tc>
          <w:tcPr>
            <w:tcW w:w="1455" w:type="dxa"/>
          </w:tcPr>
          <w:p w14:paraId="5074BD25" w14:textId="77777777" w:rsidR="008E4571" w:rsidRDefault="008E4571">
            <w:pPr>
              <w:widowControl w:val="0"/>
              <w:ind w:left="426" w:right="20"/>
              <w:jc w:val="both"/>
              <w:rPr>
                <w:rFonts w:ascii="Calibri" w:eastAsia="Calibri" w:hAnsi="Calibri" w:cs="Calibri"/>
                <w:sz w:val="24"/>
                <w:szCs w:val="24"/>
              </w:rPr>
            </w:pPr>
          </w:p>
        </w:tc>
        <w:tc>
          <w:tcPr>
            <w:tcW w:w="1380" w:type="dxa"/>
          </w:tcPr>
          <w:p w14:paraId="29891733" w14:textId="77777777" w:rsidR="008E4571" w:rsidRDefault="008E4571">
            <w:pPr>
              <w:widowControl w:val="0"/>
              <w:ind w:left="426" w:right="20"/>
              <w:jc w:val="both"/>
              <w:rPr>
                <w:rFonts w:ascii="Calibri" w:eastAsia="Calibri" w:hAnsi="Calibri" w:cs="Calibri"/>
                <w:sz w:val="24"/>
                <w:szCs w:val="24"/>
              </w:rPr>
            </w:pPr>
          </w:p>
        </w:tc>
      </w:tr>
      <w:tr w:rsidR="008E4571" w14:paraId="49E4C25B" w14:textId="77777777">
        <w:trPr>
          <w:trHeight w:val="271"/>
        </w:trPr>
        <w:tc>
          <w:tcPr>
            <w:tcW w:w="510" w:type="dxa"/>
          </w:tcPr>
          <w:p w14:paraId="746F2464" w14:textId="77777777" w:rsidR="008E4571" w:rsidRDefault="00000000">
            <w:pPr>
              <w:widowControl w:val="0"/>
              <w:ind w:right="20"/>
              <w:rPr>
                <w:rFonts w:ascii="Calibri" w:eastAsia="Calibri" w:hAnsi="Calibri" w:cs="Calibri"/>
                <w:sz w:val="24"/>
                <w:szCs w:val="24"/>
              </w:rPr>
            </w:pPr>
            <w:r>
              <w:rPr>
                <w:rFonts w:ascii="Calibri" w:eastAsia="Calibri" w:hAnsi="Calibri" w:cs="Calibri"/>
                <w:sz w:val="24"/>
                <w:szCs w:val="24"/>
              </w:rPr>
              <w:t>3</w:t>
            </w:r>
          </w:p>
        </w:tc>
        <w:tc>
          <w:tcPr>
            <w:tcW w:w="3030" w:type="dxa"/>
          </w:tcPr>
          <w:p w14:paraId="66D40B22" w14:textId="77777777" w:rsidR="008E4571" w:rsidRDefault="00000000">
            <w:pPr>
              <w:pBdr>
                <w:top w:val="none" w:sz="0" w:space="0" w:color="000000"/>
                <w:left w:val="none" w:sz="0" w:space="0" w:color="000000"/>
                <w:bottom w:val="none" w:sz="0" w:space="0" w:color="000000"/>
                <w:right w:val="none" w:sz="0" w:space="0" w:color="000000"/>
              </w:pBdr>
              <w:rPr>
                <w:rFonts w:ascii="Calibri" w:eastAsia="Calibri" w:hAnsi="Calibri" w:cs="Calibri"/>
                <w:b/>
                <w:bCs/>
                <w:sz w:val="24"/>
                <w:szCs w:val="24"/>
              </w:rPr>
            </w:pPr>
            <w:r>
              <w:rPr>
                <w:rFonts w:ascii="Calibri" w:eastAsia="Calibri" w:hAnsi="Calibri" w:cs="Calibri"/>
                <w:b/>
                <w:bCs/>
                <w:sz w:val="24"/>
                <w:szCs w:val="24"/>
              </w:rPr>
              <w:t>Drukarka – dwie sekcje (dwa kolory)</w:t>
            </w:r>
          </w:p>
          <w:p w14:paraId="6FBC0C76"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podciśnieniowy transfer arkuszy między drukarkami</w:t>
            </w:r>
          </w:p>
          <w:p w14:paraId="1C370767"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polerowany wał drukarki</w:t>
            </w:r>
          </w:p>
          <w:p w14:paraId="0623A98D"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xml:space="preserve">- ceramiczny ANILOX 220-280 </w:t>
            </w:r>
            <w:proofErr w:type="spellStart"/>
            <w:r>
              <w:rPr>
                <w:rFonts w:ascii="Calibri" w:eastAsia="Calibri" w:hAnsi="Calibri" w:cs="Calibri"/>
                <w:sz w:val="24"/>
                <w:szCs w:val="24"/>
              </w:rPr>
              <w:t>lpi</w:t>
            </w:r>
            <w:proofErr w:type="spellEnd"/>
          </w:p>
          <w:p w14:paraId="212C435E"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automatyczny system myjący maszynę</w:t>
            </w:r>
          </w:p>
          <w:p w14:paraId="3A212904"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system myjący polimer</w:t>
            </w:r>
          </w:p>
          <w:p w14:paraId="252F5D50"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lastRenderedPageBreak/>
              <w:t xml:space="preserve">- pamięć pozycji </w:t>
            </w:r>
            <w:proofErr w:type="spellStart"/>
            <w:r>
              <w:rPr>
                <w:rFonts w:ascii="Calibri" w:eastAsia="Calibri" w:hAnsi="Calibri" w:cs="Calibri"/>
                <w:sz w:val="24"/>
                <w:szCs w:val="24"/>
              </w:rPr>
              <w:t>polimera</w:t>
            </w:r>
            <w:proofErr w:type="spellEnd"/>
            <w:r>
              <w:rPr>
                <w:rFonts w:ascii="Calibri" w:eastAsia="Calibri" w:hAnsi="Calibri" w:cs="Calibri"/>
                <w:sz w:val="24"/>
                <w:szCs w:val="24"/>
              </w:rPr>
              <w:t xml:space="preserve"> automatycznie ustawiana</w:t>
            </w:r>
          </w:p>
          <w:p w14:paraId="251B9E41"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faza drukarki regulowana 360 stopni</w:t>
            </w:r>
          </w:p>
          <w:p w14:paraId="2F92F570"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przesuw osiowy +- 10mm</w:t>
            </w:r>
          </w:p>
          <w:p w14:paraId="33DE8AA7"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automatyczny powrót do pozycji 0</w:t>
            </w:r>
          </w:p>
          <w:p w14:paraId="7B79EEA6"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czujnik obecności farby, włącza alarm, gdy pompa nie podaje farby</w:t>
            </w:r>
          </w:p>
          <w:p w14:paraId="0FC5492C"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b/>
                <w:bCs/>
                <w:sz w:val="24"/>
                <w:szCs w:val="24"/>
              </w:rPr>
            </w:pPr>
            <w:r>
              <w:rPr>
                <w:rFonts w:ascii="Calibri" w:eastAsia="Calibri" w:hAnsi="Calibri" w:cs="Calibri"/>
                <w:sz w:val="24"/>
                <w:szCs w:val="24"/>
              </w:rPr>
              <w:t>- pneumatyczna pompa farby (2 tłokowa)</w:t>
            </w:r>
          </w:p>
        </w:tc>
        <w:tc>
          <w:tcPr>
            <w:tcW w:w="2310" w:type="dxa"/>
          </w:tcPr>
          <w:p w14:paraId="1E94E1FF" w14:textId="77777777" w:rsidR="008E4571" w:rsidRDefault="008E4571">
            <w:pPr>
              <w:widowControl w:val="0"/>
              <w:ind w:right="20"/>
              <w:jc w:val="both"/>
              <w:rPr>
                <w:rFonts w:ascii="Calibri" w:eastAsia="Calibri" w:hAnsi="Calibri" w:cs="Calibri"/>
                <w:sz w:val="24"/>
                <w:szCs w:val="24"/>
              </w:rPr>
            </w:pPr>
          </w:p>
        </w:tc>
        <w:tc>
          <w:tcPr>
            <w:tcW w:w="660" w:type="dxa"/>
            <w:shd w:val="clear" w:color="auto" w:fill="A6A6A6"/>
          </w:tcPr>
          <w:p w14:paraId="50AEB247" w14:textId="77777777" w:rsidR="008E4571" w:rsidRDefault="00000000">
            <w:pPr>
              <w:widowControl w:val="0"/>
              <w:rPr>
                <w:rFonts w:ascii="Calibri" w:eastAsia="Calibri" w:hAnsi="Calibri" w:cs="Calibri"/>
                <w:b/>
                <w:bCs/>
                <w:sz w:val="24"/>
                <w:szCs w:val="24"/>
              </w:rPr>
            </w:pPr>
            <w:r>
              <w:rPr>
                <w:rFonts w:ascii="Calibri" w:eastAsia="Calibri" w:hAnsi="Calibri" w:cs="Calibri"/>
                <w:b/>
                <w:bCs/>
                <w:sz w:val="24"/>
                <w:szCs w:val="24"/>
              </w:rPr>
              <w:t>1 szt.</w:t>
            </w:r>
          </w:p>
        </w:tc>
        <w:tc>
          <w:tcPr>
            <w:tcW w:w="1605" w:type="dxa"/>
          </w:tcPr>
          <w:p w14:paraId="58FA21F0" w14:textId="77777777" w:rsidR="008E4571" w:rsidRDefault="008E4571">
            <w:pPr>
              <w:widowControl w:val="0"/>
              <w:ind w:left="426" w:right="20"/>
              <w:jc w:val="both"/>
              <w:rPr>
                <w:rFonts w:ascii="Calibri" w:eastAsia="Calibri" w:hAnsi="Calibri" w:cs="Calibri"/>
                <w:sz w:val="24"/>
                <w:szCs w:val="24"/>
              </w:rPr>
            </w:pPr>
          </w:p>
        </w:tc>
        <w:tc>
          <w:tcPr>
            <w:tcW w:w="1455" w:type="dxa"/>
          </w:tcPr>
          <w:p w14:paraId="0EF4CD5B" w14:textId="77777777" w:rsidR="008E4571" w:rsidRDefault="008E4571">
            <w:pPr>
              <w:widowControl w:val="0"/>
              <w:ind w:left="426" w:right="20"/>
              <w:jc w:val="both"/>
              <w:rPr>
                <w:rFonts w:ascii="Calibri" w:eastAsia="Calibri" w:hAnsi="Calibri" w:cs="Calibri"/>
                <w:sz w:val="24"/>
                <w:szCs w:val="24"/>
              </w:rPr>
            </w:pPr>
          </w:p>
        </w:tc>
        <w:tc>
          <w:tcPr>
            <w:tcW w:w="1380" w:type="dxa"/>
          </w:tcPr>
          <w:p w14:paraId="6076D561" w14:textId="77777777" w:rsidR="008E4571" w:rsidRDefault="008E4571">
            <w:pPr>
              <w:widowControl w:val="0"/>
              <w:ind w:left="426" w:right="20"/>
              <w:jc w:val="both"/>
              <w:rPr>
                <w:rFonts w:ascii="Calibri" w:eastAsia="Calibri" w:hAnsi="Calibri" w:cs="Calibri"/>
                <w:sz w:val="24"/>
                <w:szCs w:val="24"/>
              </w:rPr>
            </w:pPr>
          </w:p>
        </w:tc>
      </w:tr>
      <w:tr w:rsidR="008E4571" w14:paraId="44F7E285" w14:textId="77777777">
        <w:trPr>
          <w:trHeight w:val="562"/>
        </w:trPr>
        <w:tc>
          <w:tcPr>
            <w:tcW w:w="510" w:type="dxa"/>
          </w:tcPr>
          <w:p w14:paraId="6800E7E9" w14:textId="77777777" w:rsidR="008E4571" w:rsidRDefault="00000000">
            <w:pPr>
              <w:widowControl w:val="0"/>
              <w:ind w:right="20"/>
              <w:rPr>
                <w:rFonts w:ascii="Calibri" w:eastAsia="Calibri" w:hAnsi="Calibri" w:cs="Calibri"/>
                <w:sz w:val="24"/>
                <w:szCs w:val="24"/>
              </w:rPr>
            </w:pPr>
            <w:r>
              <w:rPr>
                <w:rFonts w:ascii="Calibri" w:eastAsia="Calibri" w:hAnsi="Calibri" w:cs="Calibri"/>
                <w:sz w:val="24"/>
                <w:szCs w:val="24"/>
              </w:rPr>
              <w:t>4</w:t>
            </w:r>
          </w:p>
        </w:tc>
        <w:tc>
          <w:tcPr>
            <w:tcW w:w="3030" w:type="dxa"/>
          </w:tcPr>
          <w:p w14:paraId="05CDC118" w14:textId="77777777" w:rsidR="008E4571" w:rsidRDefault="00000000">
            <w:pPr>
              <w:pBdr>
                <w:top w:val="none" w:sz="0" w:space="0" w:color="000000"/>
                <w:left w:val="none" w:sz="0" w:space="0" w:color="000000"/>
                <w:bottom w:val="none" w:sz="0" w:space="0" w:color="000000"/>
                <w:right w:val="none" w:sz="0" w:space="0" w:color="000000"/>
              </w:pBdr>
              <w:rPr>
                <w:rFonts w:ascii="Calibri" w:eastAsia="Calibri" w:hAnsi="Calibri" w:cs="Calibri"/>
                <w:b/>
                <w:bCs/>
                <w:sz w:val="24"/>
                <w:szCs w:val="24"/>
              </w:rPr>
            </w:pPr>
            <w:proofErr w:type="spellStart"/>
            <w:r>
              <w:rPr>
                <w:rFonts w:ascii="Calibri" w:eastAsia="Calibri" w:hAnsi="Calibri" w:cs="Calibri"/>
                <w:b/>
                <w:bCs/>
                <w:sz w:val="24"/>
                <w:szCs w:val="24"/>
              </w:rPr>
              <w:t>Slotter</w:t>
            </w:r>
            <w:proofErr w:type="spellEnd"/>
            <w:r>
              <w:rPr>
                <w:rFonts w:ascii="Calibri" w:eastAsia="Calibri" w:hAnsi="Calibri" w:cs="Calibri"/>
                <w:b/>
                <w:bCs/>
                <w:sz w:val="24"/>
                <w:szCs w:val="24"/>
              </w:rPr>
              <w:t>:</w:t>
            </w:r>
          </w:p>
          <w:p w14:paraId="41757B54"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potrójny wał bigujący</w:t>
            </w:r>
          </w:p>
          <w:p w14:paraId="5309158A"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xml:space="preserve">- pełny wał </w:t>
            </w:r>
            <w:proofErr w:type="spellStart"/>
            <w:r>
              <w:rPr>
                <w:rFonts w:ascii="Calibri" w:eastAsia="Calibri" w:hAnsi="Calibri" w:cs="Calibri"/>
                <w:sz w:val="24"/>
                <w:szCs w:val="24"/>
              </w:rPr>
              <w:t>slottera</w:t>
            </w:r>
            <w:proofErr w:type="spellEnd"/>
            <w:r>
              <w:rPr>
                <w:rFonts w:ascii="Calibri" w:eastAsia="Calibri" w:hAnsi="Calibri" w:cs="Calibri"/>
                <w:sz w:val="24"/>
                <w:szCs w:val="24"/>
              </w:rPr>
              <w:t xml:space="preserve"> wykonany ze stali chromowany i podwójnie polerowany</w:t>
            </w:r>
          </w:p>
          <w:p w14:paraId="1E8C28AD"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całkowicie komputerowe sterowanie</w:t>
            </w:r>
          </w:p>
          <w:p w14:paraId="02012AA6"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szerokość szczelin 7mm</w:t>
            </w:r>
          </w:p>
        </w:tc>
        <w:tc>
          <w:tcPr>
            <w:tcW w:w="2310" w:type="dxa"/>
          </w:tcPr>
          <w:p w14:paraId="01CDE5D2" w14:textId="77777777" w:rsidR="008E4571" w:rsidRDefault="008E4571">
            <w:pPr>
              <w:widowControl w:val="0"/>
              <w:ind w:right="20"/>
              <w:jc w:val="both"/>
              <w:rPr>
                <w:rFonts w:ascii="Calibri" w:eastAsia="Calibri" w:hAnsi="Calibri" w:cs="Calibri"/>
                <w:sz w:val="24"/>
                <w:szCs w:val="24"/>
              </w:rPr>
            </w:pPr>
          </w:p>
        </w:tc>
        <w:tc>
          <w:tcPr>
            <w:tcW w:w="660" w:type="dxa"/>
            <w:shd w:val="clear" w:color="auto" w:fill="A6A6A6"/>
          </w:tcPr>
          <w:p w14:paraId="52F64FA7" w14:textId="77777777" w:rsidR="008E4571" w:rsidRDefault="00000000">
            <w:pPr>
              <w:widowControl w:val="0"/>
              <w:rPr>
                <w:rFonts w:ascii="Calibri" w:eastAsia="Calibri" w:hAnsi="Calibri" w:cs="Calibri"/>
                <w:b/>
                <w:bCs/>
                <w:sz w:val="24"/>
                <w:szCs w:val="24"/>
              </w:rPr>
            </w:pPr>
            <w:r>
              <w:rPr>
                <w:rFonts w:ascii="Calibri" w:eastAsia="Calibri" w:hAnsi="Calibri" w:cs="Calibri"/>
                <w:b/>
                <w:bCs/>
                <w:sz w:val="24"/>
                <w:szCs w:val="24"/>
              </w:rPr>
              <w:t>1 szt.</w:t>
            </w:r>
          </w:p>
        </w:tc>
        <w:tc>
          <w:tcPr>
            <w:tcW w:w="1605" w:type="dxa"/>
          </w:tcPr>
          <w:p w14:paraId="4E5AAA81" w14:textId="77777777" w:rsidR="008E4571" w:rsidRDefault="008E4571">
            <w:pPr>
              <w:widowControl w:val="0"/>
              <w:ind w:left="426" w:right="20"/>
              <w:jc w:val="both"/>
              <w:rPr>
                <w:rFonts w:ascii="Calibri" w:eastAsia="Calibri" w:hAnsi="Calibri" w:cs="Calibri"/>
                <w:sz w:val="24"/>
                <w:szCs w:val="24"/>
              </w:rPr>
            </w:pPr>
          </w:p>
        </w:tc>
        <w:tc>
          <w:tcPr>
            <w:tcW w:w="1455" w:type="dxa"/>
          </w:tcPr>
          <w:p w14:paraId="074BFE31" w14:textId="77777777" w:rsidR="008E4571" w:rsidRDefault="008E4571">
            <w:pPr>
              <w:widowControl w:val="0"/>
              <w:ind w:left="426" w:right="20"/>
              <w:jc w:val="both"/>
              <w:rPr>
                <w:rFonts w:ascii="Calibri" w:eastAsia="Calibri" w:hAnsi="Calibri" w:cs="Calibri"/>
                <w:sz w:val="24"/>
                <w:szCs w:val="24"/>
              </w:rPr>
            </w:pPr>
          </w:p>
        </w:tc>
        <w:tc>
          <w:tcPr>
            <w:tcW w:w="1380" w:type="dxa"/>
          </w:tcPr>
          <w:p w14:paraId="096363CA" w14:textId="77777777" w:rsidR="008E4571" w:rsidRDefault="008E4571">
            <w:pPr>
              <w:widowControl w:val="0"/>
              <w:ind w:left="426" w:right="20"/>
              <w:jc w:val="both"/>
              <w:rPr>
                <w:rFonts w:ascii="Calibri" w:eastAsia="Calibri" w:hAnsi="Calibri" w:cs="Calibri"/>
                <w:sz w:val="24"/>
                <w:szCs w:val="24"/>
              </w:rPr>
            </w:pPr>
          </w:p>
        </w:tc>
      </w:tr>
      <w:tr w:rsidR="008E4571" w14:paraId="501944C4" w14:textId="77777777">
        <w:trPr>
          <w:trHeight w:val="271"/>
        </w:trPr>
        <w:tc>
          <w:tcPr>
            <w:tcW w:w="510" w:type="dxa"/>
          </w:tcPr>
          <w:p w14:paraId="74B9F39C" w14:textId="77777777" w:rsidR="008E4571" w:rsidRDefault="00000000">
            <w:pPr>
              <w:widowControl w:val="0"/>
              <w:ind w:right="20"/>
              <w:rPr>
                <w:rFonts w:ascii="Calibri" w:eastAsia="Calibri" w:hAnsi="Calibri" w:cs="Calibri"/>
                <w:sz w:val="24"/>
                <w:szCs w:val="24"/>
              </w:rPr>
            </w:pPr>
            <w:r>
              <w:rPr>
                <w:rFonts w:ascii="Calibri" w:eastAsia="Calibri" w:hAnsi="Calibri" w:cs="Calibri"/>
                <w:sz w:val="24"/>
                <w:szCs w:val="24"/>
              </w:rPr>
              <w:t>5</w:t>
            </w:r>
          </w:p>
        </w:tc>
        <w:tc>
          <w:tcPr>
            <w:tcW w:w="3030" w:type="dxa"/>
          </w:tcPr>
          <w:p w14:paraId="1CC3AC13" w14:textId="77777777" w:rsidR="008E4571" w:rsidRDefault="00000000">
            <w:pPr>
              <w:pBdr>
                <w:top w:val="none" w:sz="0" w:space="0" w:color="000000"/>
                <w:left w:val="none" w:sz="0" w:space="0" w:color="000000"/>
                <w:bottom w:val="none" w:sz="0" w:space="0" w:color="000000"/>
                <w:right w:val="none" w:sz="0" w:space="0" w:color="000000"/>
              </w:pBdr>
              <w:rPr>
                <w:rFonts w:ascii="Calibri" w:eastAsia="Calibri" w:hAnsi="Calibri" w:cs="Calibri"/>
                <w:b/>
                <w:bCs/>
                <w:sz w:val="24"/>
                <w:szCs w:val="24"/>
              </w:rPr>
            </w:pPr>
            <w:r>
              <w:rPr>
                <w:rFonts w:ascii="Calibri" w:eastAsia="Calibri" w:hAnsi="Calibri" w:cs="Calibri"/>
                <w:b/>
                <w:bCs/>
                <w:sz w:val="24"/>
                <w:szCs w:val="24"/>
              </w:rPr>
              <w:t>Składarko – sklejarka:</w:t>
            </w:r>
          </w:p>
          <w:p w14:paraId="19AD06E2"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xml:space="preserve">- system wydmuchujący odpady ze </w:t>
            </w:r>
            <w:proofErr w:type="spellStart"/>
            <w:r>
              <w:rPr>
                <w:rFonts w:ascii="Calibri" w:eastAsia="Calibri" w:hAnsi="Calibri" w:cs="Calibri"/>
                <w:sz w:val="24"/>
                <w:szCs w:val="24"/>
              </w:rPr>
              <w:t>slottera</w:t>
            </w:r>
            <w:proofErr w:type="spellEnd"/>
          </w:p>
          <w:p w14:paraId="1DEDC580"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taśmociąg usuwający odpady</w:t>
            </w:r>
          </w:p>
          <w:p w14:paraId="45BE7838"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xml:space="preserve">- system klejowy wysokociśnieniowy </w:t>
            </w:r>
          </w:p>
          <w:p w14:paraId="3716E971"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xml:space="preserve">- </w:t>
            </w:r>
            <w:proofErr w:type="spellStart"/>
            <w:r>
              <w:rPr>
                <w:rFonts w:ascii="Calibri" w:eastAsia="Calibri" w:hAnsi="Calibri" w:cs="Calibri"/>
                <w:sz w:val="24"/>
                <w:szCs w:val="24"/>
              </w:rPr>
              <w:t>servo</w:t>
            </w:r>
            <w:proofErr w:type="spellEnd"/>
            <w:r>
              <w:rPr>
                <w:rFonts w:ascii="Calibri" w:eastAsia="Calibri" w:hAnsi="Calibri" w:cs="Calibri"/>
                <w:sz w:val="24"/>
                <w:szCs w:val="24"/>
              </w:rPr>
              <w:t xml:space="preserve"> napędy </w:t>
            </w:r>
            <w:proofErr w:type="spellStart"/>
            <w:r>
              <w:rPr>
                <w:rFonts w:ascii="Calibri" w:eastAsia="Calibri" w:hAnsi="Calibri" w:cs="Calibri"/>
                <w:sz w:val="24"/>
                <w:szCs w:val="24"/>
              </w:rPr>
              <w:t>stackera</w:t>
            </w:r>
            <w:proofErr w:type="spellEnd"/>
          </w:p>
          <w:p w14:paraId="05065983"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transfer podciśnieniowy</w:t>
            </w:r>
          </w:p>
          <w:p w14:paraId="5FA4B8AD"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xml:space="preserve">- niezależne </w:t>
            </w:r>
            <w:proofErr w:type="spellStart"/>
            <w:r>
              <w:rPr>
                <w:rFonts w:ascii="Calibri" w:eastAsia="Calibri" w:hAnsi="Calibri" w:cs="Calibri"/>
                <w:sz w:val="24"/>
                <w:szCs w:val="24"/>
              </w:rPr>
              <w:t>servo</w:t>
            </w:r>
            <w:proofErr w:type="spellEnd"/>
            <w:r>
              <w:rPr>
                <w:rFonts w:ascii="Calibri" w:eastAsia="Calibri" w:hAnsi="Calibri" w:cs="Calibri"/>
                <w:sz w:val="24"/>
                <w:szCs w:val="24"/>
              </w:rPr>
              <w:t xml:space="preserve"> napędy pasów zamykających</w:t>
            </w:r>
          </w:p>
          <w:p w14:paraId="4D4DA6A1"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centralny pulpit sterujący</w:t>
            </w:r>
          </w:p>
          <w:p w14:paraId="36FE49E7"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całkowicie zabudowana sekcja zamykająca z zabezpieczeniem drzwi</w:t>
            </w:r>
          </w:p>
          <w:p w14:paraId="5465ED78"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maszyna zabezpieczona przekaźnikami bezpieczeństwa</w:t>
            </w:r>
          </w:p>
        </w:tc>
        <w:tc>
          <w:tcPr>
            <w:tcW w:w="2310" w:type="dxa"/>
          </w:tcPr>
          <w:p w14:paraId="65540A87" w14:textId="77777777" w:rsidR="008E4571" w:rsidRDefault="008E4571">
            <w:pPr>
              <w:widowControl w:val="0"/>
              <w:ind w:right="20"/>
              <w:jc w:val="both"/>
              <w:rPr>
                <w:rFonts w:ascii="Calibri" w:eastAsia="Calibri" w:hAnsi="Calibri" w:cs="Calibri"/>
                <w:sz w:val="24"/>
                <w:szCs w:val="24"/>
              </w:rPr>
            </w:pPr>
          </w:p>
        </w:tc>
        <w:tc>
          <w:tcPr>
            <w:tcW w:w="660" w:type="dxa"/>
            <w:shd w:val="clear" w:color="auto" w:fill="A6A6A6"/>
          </w:tcPr>
          <w:p w14:paraId="6424D97F" w14:textId="77777777" w:rsidR="008E4571" w:rsidRDefault="00000000">
            <w:pPr>
              <w:widowControl w:val="0"/>
              <w:rPr>
                <w:rFonts w:ascii="Calibri" w:eastAsia="Calibri" w:hAnsi="Calibri" w:cs="Calibri"/>
                <w:b/>
                <w:bCs/>
                <w:sz w:val="24"/>
                <w:szCs w:val="24"/>
              </w:rPr>
            </w:pPr>
            <w:r>
              <w:rPr>
                <w:rFonts w:ascii="Calibri" w:eastAsia="Calibri" w:hAnsi="Calibri" w:cs="Calibri"/>
                <w:b/>
                <w:bCs/>
                <w:sz w:val="24"/>
                <w:szCs w:val="24"/>
              </w:rPr>
              <w:t>1</w:t>
            </w:r>
          </w:p>
          <w:p w14:paraId="74B8D206" w14:textId="77777777" w:rsidR="008E4571" w:rsidRDefault="00000000">
            <w:pPr>
              <w:widowControl w:val="0"/>
              <w:rPr>
                <w:rFonts w:ascii="Calibri" w:eastAsia="Calibri" w:hAnsi="Calibri" w:cs="Calibri"/>
                <w:b/>
                <w:bCs/>
                <w:sz w:val="24"/>
                <w:szCs w:val="24"/>
              </w:rPr>
            </w:pPr>
            <w:r>
              <w:rPr>
                <w:rFonts w:ascii="Calibri" w:eastAsia="Calibri" w:hAnsi="Calibri" w:cs="Calibri"/>
                <w:b/>
                <w:bCs/>
                <w:sz w:val="24"/>
                <w:szCs w:val="24"/>
              </w:rPr>
              <w:t>szt.</w:t>
            </w:r>
          </w:p>
        </w:tc>
        <w:tc>
          <w:tcPr>
            <w:tcW w:w="1605" w:type="dxa"/>
          </w:tcPr>
          <w:p w14:paraId="715E17CE" w14:textId="77777777" w:rsidR="008E4571" w:rsidRDefault="008E4571">
            <w:pPr>
              <w:widowControl w:val="0"/>
              <w:ind w:left="426" w:right="20"/>
              <w:jc w:val="both"/>
              <w:rPr>
                <w:rFonts w:ascii="Calibri" w:eastAsia="Calibri" w:hAnsi="Calibri" w:cs="Calibri"/>
                <w:sz w:val="24"/>
                <w:szCs w:val="24"/>
              </w:rPr>
            </w:pPr>
          </w:p>
        </w:tc>
        <w:tc>
          <w:tcPr>
            <w:tcW w:w="1455" w:type="dxa"/>
          </w:tcPr>
          <w:p w14:paraId="41C41BC4" w14:textId="77777777" w:rsidR="008E4571" w:rsidRDefault="008E4571">
            <w:pPr>
              <w:widowControl w:val="0"/>
              <w:ind w:left="426" w:right="20"/>
              <w:jc w:val="both"/>
              <w:rPr>
                <w:rFonts w:ascii="Calibri" w:eastAsia="Calibri" w:hAnsi="Calibri" w:cs="Calibri"/>
                <w:sz w:val="24"/>
                <w:szCs w:val="24"/>
              </w:rPr>
            </w:pPr>
          </w:p>
        </w:tc>
        <w:tc>
          <w:tcPr>
            <w:tcW w:w="1380" w:type="dxa"/>
          </w:tcPr>
          <w:p w14:paraId="1B6A17A1" w14:textId="77777777" w:rsidR="008E4571" w:rsidRDefault="008E4571">
            <w:pPr>
              <w:widowControl w:val="0"/>
              <w:ind w:left="426" w:right="20"/>
              <w:jc w:val="both"/>
              <w:rPr>
                <w:rFonts w:ascii="Calibri" w:eastAsia="Calibri" w:hAnsi="Calibri" w:cs="Calibri"/>
                <w:sz w:val="24"/>
                <w:szCs w:val="24"/>
              </w:rPr>
            </w:pPr>
          </w:p>
        </w:tc>
      </w:tr>
      <w:tr w:rsidR="008E4571" w14:paraId="3722B1E5" w14:textId="77777777">
        <w:trPr>
          <w:trHeight w:val="271"/>
        </w:trPr>
        <w:tc>
          <w:tcPr>
            <w:tcW w:w="510" w:type="dxa"/>
          </w:tcPr>
          <w:p w14:paraId="747005C4" w14:textId="77777777" w:rsidR="008E4571" w:rsidRDefault="00000000">
            <w:pPr>
              <w:widowControl w:val="0"/>
              <w:ind w:right="20"/>
              <w:rPr>
                <w:rFonts w:ascii="Calibri" w:eastAsia="Calibri" w:hAnsi="Calibri" w:cs="Calibri"/>
                <w:sz w:val="24"/>
                <w:szCs w:val="24"/>
              </w:rPr>
            </w:pPr>
            <w:r>
              <w:rPr>
                <w:rFonts w:ascii="Calibri" w:eastAsia="Calibri" w:hAnsi="Calibri" w:cs="Calibri"/>
                <w:sz w:val="24"/>
                <w:szCs w:val="24"/>
              </w:rPr>
              <w:t>6</w:t>
            </w:r>
          </w:p>
        </w:tc>
        <w:tc>
          <w:tcPr>
            <w:tcW w:w="3030" w:type="dxa"/>
          </w:tcPr>
          <w:p w14:paraId="089A25FE" w14:textId="77777777" w:rsidR="008E4571" w:rsidRDefault="00000000">
            <w:pPr>
              <w:pBdr>
                <w:top w:val="none" w:sz="0" w:space="0" w:color="000000"/>
                <w:left w:val="none" w:sz="0" w:space="0" w:color="000000"/>
                <w:bottom w:val="none" w:sz="0" w:space="0" w:color="000000"/>
                <w:right w:val="none" w:sz="0" w:space="0" w:color="000000"/>
              </w:pBdr>
              <w:rPr>
                <w:rFonts w:ascii="Calibri" w:eastAsia="Calibri" w:hAnsi="Calibri" w:cs="Calibri"/>
                <w:b/>
                <w:bCs/>
                <w:sz w:val="24"/>
                <w:szCs w:val="24"/>
              </w:rPr>
            </w:pPr>
            <w:r>
              <w:rPr>
                <w:rFonts w:ascii="Calibri" w:eastAsia="Calibri" w:hAnsi="Calibri" w:cs="Calibri"/>
                <w:b/>
                <w:bCs/>
                <w:sz w:val="24"/>
                <w:szCs w:val="24"/>
              </w:rPr>
              <w:t xml:space="preserve">Automatyczny </w:t>
            </w:r>
            <w:proofErr w:type="spellStart"/>
            <w:r>
              <w:rPr>
                <w:rFonts w:ascii="Calibri" w:eastAsia="Calibri" w:hAnsi="Calibri" w:cs="Calibri"/>
                <w:b/>
                <w:bCs/>
                <w:sz w:val="24"/>
                <w:szCs w:val="24"/>
              </w:rPr>
              <w:t>Baler</w:t>
            </w:r>
            <w:proofErr w:type="spellEnd"/>
            <w:r>
              <w:rPr>
                <w:rFonts w:ascii="Calibri" w:eastAsia="Calibri" w:hAnsi="Calibri" w:cs="Calibri"/>
                <w:b/>
                <w:bCs/>
                <w:sz w:val="24"/>
                <w:szCs w:val="24"/>
              </w:rPr>
              <w:t xml:space="preserve"> do spinania pakietów (</w:t>
            </w:r>
            <w:proofErr w:type="spellStart"/>
            <w:r>
              <w:rPr>
                <w:rFonts w:ascii="Calibri" w:eastAsia="Calibri" w:hAnsi="Calibri" w:cs="Calibri"/>
                <w:b/>
                <w:bCs/>
                <w:sz w:val="24"/>
                <w:szCs w:val="24"/>
              </w:rPr>
              <w:t>paskownica</w:t>
            </w:r>
            <w:proofErr w:type="spellEnd"/>
            <w:r>
              <w:rPr>
                <w:rFonts w:ascii="Calibri" w:eastAsia="Calibri" w:hAnsi="Calibri" w:cs="Calibri"/>
                <w:b/>
                <w:bCs/>
                <w:sz w:val="24"/>
                <w:szCs w:val="24"/>
              </w:rPr>
              <w:t>):</w:t>
            </w:r>
          </w:p>
          <w:p w14:paraId="1CB0496F"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system zintegrowany z taśmą PE</w:t>
            </w:r>
          </w:p>
          <w:p w14:paraId="31FDD7BB"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transfer podajnika rolkowy automatyczny</w:t>
            </w:r>
          </w:p>
          <w:p w14:paraId="7249E172"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lastRenderedPageBreak/>
              <w:t xml:space="preserve">- zintegrowana z automatyczną składarko-sklejarką </w:t>
            </w:r>
          </w:p>
          <w:p w14:paraId="175ABB51"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centralny pulpit sterujący</w:t>
            </w:r>
          </w:p>
          <w:p w14:paraId="0ED0D14B"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xml:space="preserve">- system kontrolny </w:t>
            </w:r>
          </w:p>
          <w:p w14:paraId="7BF9ECEE"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system zabezpieczający przed uszkodzeniem kartonów</w:t>
            </w:r>
          </w:p>
          <w:p w14:paraId="3E0359A0"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pamięć do 1000 wymiarów</w:t>
            </w:r>
          </w:p>
          <w:p w14:paraId="21923002"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b/>
                <w:bCs/>
                <w:sz w:val="24"/>
                <w:szCs w:val="24"/>
              </w:rPr>
            </w:pPr>
            <w:r>
              <w:rPr>
                <w:rFonts w:ascii="Calibri" w:eastAsia="Calibri" w:hAnsi="Calibri" w:cs="Calibri"/>
                <w:sz w:val="24"/>
                <w:szCs w:val="24"/>
              </w:rPr>
              <w:t>- WYDAJNOŚĆ: 20-22 paczki / min</w:t>
            </w:r>
          </w:p>
        </w:tc>
        <w:tc>
          <w:tcPr>
            <w:tcW w:w="2310" w:type="dxa"/>
          </w:tcPr>
          <w:p w14:paraId="00489140" w14:textId="77777777" w:rsidR="008E4571" w:rsidRDefault="008E4571">
            <w:pPr>
              <w:widowControl w:val="0"/>
              <w:ind w:right="20"/>
              <w:jc w:val="both"/>
              <w:rPr>
                <w:rFonts w:ascii="Calibri" w:eastAsia="Calibri" w:hAnsi="Calibri" w:cs="Calibri"/>
                <w:sz w:val="24"/>
                <w:szCs w:val="24"/>
              </w:rPr>
            </w:pPr>
          </w:p>
        </w:tc>
        <w:tc>
          <w:tcPr>
            <w:tcW w:w="660" w:type="dxa"/>
            <w:shd w:val="clear" w:color="auto" w:fill="A6A6A6"/>
          </w:tcPr>
          <w:p w14:paraId="7AF8F387" w14:textId="77777777" w:rsidR="008E4571" w:rsidRDefault="00000000">
            <w:pPr>
              <w:widowControl w:val="0"/>
              <w:rPr>
                <w:rFonts w:ascii="Calibri" w:eastAsia="Calibri" w:hAnsi="Calibri" w:cs="Calibri"/>
                <w:b/>
                <w:bCs/>
                <w:sz w:val="24"/>
                <w:szCs w:val="24"/>
              </w:rPr>
            </w:pPr>
            <w:r>
              <w:rPr>
                <w:rFonts w:ascii="Calibri" w:eastAsia="Calibri" w:hAnsi="Calibri" w:cs="Calibri"/>
                <w:b/>
                <w:bCs/>
                <w:sz w:val="24"/>
                <w:szCs w:val="24"/>
              </w:rPr>
              <w:t>1 szt.</w:t>
            </w:r>
          </w:p>
        </w:tc>
        <w:tc>
          <w:tcPr>
            <w:tcW w:w="1605" w:type="dxa"/>
          </w:tcPr>
          <w:p w14:paraId="3BA3737D" w14:textId="77777777" w:rsidR="008E4571" w:rsidRDefault="008E4571">
            <w:pPr>
              <w:widowControl w:val="0"/>
              <w:ind w:left="426" w:right="20"/>
              <w:jc w:val="both"/>
              <w:rPr>
                <w:rFonts w:ascii="Calibri" w:eastAsia="Calibri" w:hAnsi="Calibri" w:cs="Calibri"/>
                <w:sz w:val="24"/>
                <w:szCs w:val="24"/>
              </w:rPr>
            </w:pPr>
          </w:p>
        </w:tc>
        <w:tc>
          <w:tcPr>
            <w:tcW w:w="1455" w:type="dxa"/>
          </w:tcPr>
          <w:p w14:paraId="0892446D" w14:textId="77777777" w:rsidR="008E4571" w:rsidRDefault="008E4571">
            <w:pPr>
              <w:widowControl w:val="0"/>
              <w:ind w:left="426" w:right="20"/>
              <w:jc w:val="both"/>
              <w:rPr>
                <w:rFonts w:ascii="Calibri" w:eastAsia="Calibri" w:hAnsi="Calibri" w:cs="Calibri"/>
                <w:sz w:val="24"/>
                <w:szCs w:val="24"/>
              </w:rPr>
            </w:pPr>
          </w:p>
        </w:tc>
        <w:tc>
          <w:tcPr>
            <w:tcW w:w="1380" w:type="dxa"/>
          </w:tcPr>
          <w:p w14:paraId="6E57BE0C" w14:textId="77777777" w:rsidR="008E4571" w:rsidRDefault="008E4571">
            <w:pPr>
              <w:widowControl w:val="0"/>
              <w:ind w:left="426" w:right="20"/>
              <w:jc w:val="both"/>
              <w:rPr>
                <w:rFonts w:ascii="Calibri" w:eastAsia="Calibri" w:hAnsi="Calibri" w:cs="Calibri"/>
                <w:sz w:val="24"/>
                <w:szCs w:val="24"/>
              </w:rPr>
            </w:pPr>
          </w:p>
        </w:tc>
      </w:tr>
      <w:tr w:rsidR="008E4571" w14:paraId="28DEA9E0" w14:textId="77777777">
        <w:trPr>
          <w:trHeight w:val="271"/>
        </w:trPr>
        <w:tc>
          <w:tcPr>
            <w:tcW w:w="510" w:type="dxa"/>
          </w:tcPr>
          <w:p w14:paraId="490F6872" w14:textId="77777777" w:rsidR="008E4571" w:rsidRDefault="00000000">
            <w:pPr>
              <w:widowControl w:val="0"/>
              <w:ind w:right="20"/>
              <w:rPr>
                <w:rFonts w:ascii="Calibri" w:eastAsia="Calibri" w:hAnsi="Calibri" w:cs="Calibri"/>
                <w:sz w:val="24"/>
                <w:szCs w:val="24"/>
              </w:rPr>
            </w:pPr>
            <w:r>
              <w:rPr>
                <w:rFonts w:ascii="Calibri" w:eastAsia="Calibri" w:hAnsi="Calibri" w:cs="Calibri"/>
                <w:sz w:val="24"/>
                <w:szCs w:val="24"/>
              </w:rPr>
              <w:t>7</w:t>
            </w:r>
          </w:p>
        </w:tc>
        <w:tc>
          <w:tcPr>
            <w:tcW w:w="3030" w:type="dxa"/>
          </w:tcPr>
          <w:p w14:paraId="6F26B77A" w14:textId="77777777" w:rsidR="008E4571" w:rsidRDefault="00000000">
            <w:pPr>
              <w:pBdr>
                <w:top w:val="none" w:sz="0" w:space="0" w:color="000000"/>
                <w:left w:val="none" w:sz="0" w:space="0" w:color="000000"/>
                <w:bottom w:val="none" w:sz="0" w:space="0" w:color="000000"/>
                <w:right w:val="none" w:sz="0" w:space="0" w:color="000000"/>
              </w:pBdr>
              <w:rPr>
                <w:rFonts w:ascii="Calibri" w:eastAsia="Calibri" w:hAnsi="Calibri" w:cs="Calibri"/>
                <w:b/>
                <w:bCs/>
                <w:sz w:val="24"/>
                <w:szCs w:val="24"/>
              </w:rPr>
            </w:pPr>
            <w:r>
              <w:rPr>
                <w:rFonts w:ascii="Calibri" w:eastAsia="Calibri" w:hAnsi="Calibri" w:cs="Calibri"/>
                <w:b/>
                <w:bCs/>
                <w:sz w:val="24"/>
                <w:szCs w:val="24"/>
              </w:rPr>
              <w:t>Robot:</w:t>
            </w:r>
          </w:p>
          <w:p w14:paraId="3B59A9E6"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system poruszania się w trzech płaszczyznach</w:t>
            </w:r>
          </w:p>
          <w:p w14:paraId="79D7A9A7"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ssawki do przenoszenia przekładek i towarów</w:t>
            </w:r>
          </w:p>
          <w:p w14:paraId="61946859"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centralny pulpit sterujący zadaniami robota</w:t>
            </w:r>
          </w:p>
          <w:p w14:paraId="157401C4"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xml:space="preserve">- system zabezpieczeń </w:t>
            </w:r>
          </w:p>
          <w:p w14:paraId="1E74711B"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pamięć pracy robota</w:t>
            </w:r>
          </w:p>
          <w:p w14:paraId="7423D56C"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zasięg robota 1200mm</w:t>
            </w:r>
          </w:p>
          <w:p w14:paraId="1DBF8E6B"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prędkość robota 1 m/s</w:t>
            </w:r>
          </w:p>
          <w:p w14:paraId="58C74DDA" w14:textId="0CB47AC6"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xml:space="preserve">- udźwig </w:t>
            </w:r>
            <w:r w:rsidR="00914DE0">
              <w:rPr>
                <w:rFonts w:ascii="Calibri" w:eastAsia="Calibri" w:hAnsi="Calibri" w:cs="Calibri"/>
                <w:sz w:val="24"/>
                <w:szCs w:val="24"/>
              </w:rPr>
              <w:t>9</w:t>
            </w:r>
            <w:r>
              <w:rPr>
                <w:rFonts w:ascii="Calibri" w:eastAsia="Calibri" w:hAnsi="Calibri" w:cs="Calibri"/>
                <w:sz w:val="24"/>
                <w:szCs w:val="24"/>
              </w:rPr>
              <w:t xml:space="preserve"> kg</w:t>
            </w:r>
          </w:p>
        </w:tc>
        <w:tc>
          <w:tcPr>
            <w:tcW w:w="2310" w:type="dxa"/>
          </w:tcPr>
          <w:p w14:paraId="710279C3" w14:textId="77777777" w:rsidR="008E4571" w:rsidRDefault="008E4571">
            <w:pPr>
              <w:widowControl w:val="0"/>
              <w:ind w:right="20"/>
              <w:jc w:val="both"/>
              <w:rPr>
                <w:rFonts w:ascii="Calibri" w:eastAsia="Calibri" w:hAnsi="Calibri" w:cs="Calibri"/>
                <w:sz w:val="24"/>
                <w:szCs w:val="24"/>
              </w:rPr>
            </w:pPr>
          </w:p>
        </w:tc>
        <w:tc>
          <w:tcPr>
            <w:tcW w:w="660" w:type="dxa"/>
            <w:shd w:val="clear" w:color="auto" w:fill="A6A6A6"/>
          </w:tcPr>
          <w:p w14:paraId="07061851" w14:textId="77777777" w:rsidR="008E4571" w:rsidRDefault="00000000">
            <w:pPr>
              <w:widowControl w:val="0"/>
              <w:rPr>
                <w:rFonts w:ascii="Calibri" w:eastAsia="Calibri" w:hAnsi="Calibri" w:cs="Calibri"/>
                <w:b/>
                <w:bCs/>
                <w:sz w:val="24"/>
                <w:szCs w:val="24"/>
              </w:rPr>
            </w:pPr>
            <w:r>
              <w:rPr>
                <w:rFonts w:ascii="Calibri" w:eastAsia="Calibri" w:hAnsi="Calibri" w:cs="Calibri"/>
                <w:b/>
                <w:bCs/>
                <w:sz w:val="24"/>
                <w:szCs w:val="24"/>
              </w:rPr>
              <w:t>1 szt.</w:t>
            </w:r>
          </w:p>
        </w:tc>
        <w:tc>
          <w:tcPr>
            <w:tcW w:w="1605" w:type="dxa"/>
          </w:tcPr>
          <w:p w14:paraId="0FDF9340" w14:textId="77777777" w:rsidR="008E4571" w:rsidRDefault="008E4571">
            <w:pPr>
              <w:widowControl w:val="0"/>
              <w:ind w:left="426" w:right="20"/>
              <w:jc w:val="both"/>
              <w:rPr>
                <w:rFonts w:ascii="Calibri" w:eastAsia="Calibri" w:hAnsi="Calibri" w:cs="Calibri"/>
                <w:sz w:val="24"/>
                <w:szCs w:val="24"/>
              </w:rPr>
            </w:pPr>
          </w:p>
        </w:tc>
        <w:tc>
          <w:tcPr>
            <w:tcW w:w="1455" w:type="dxa"/>
          </w:tcPr>
          <w:p w14:paraId="0F20BE18" w14:textId="77777777" w:rsidR="008E4571" w:rsidRDefault="008E4571">
            <w:pPr>
              <w:widowControl w:val="0"/>
              <w:ind w:left="426" w:right="20"/>
              <w:jc w:val="both"/>
              <w:rPr>
                <w:rFonts w:ascii="Calibri" w:eastAsia="Calibri" w:hAnsi="Calibri" w:cs="Calibri"/>
                <w:sz w:val="24"/>
                <w:szCs w:val="24"/>
              </w:rPr>
            </w:pPr>
          </w:p>
        </w:tc>
        <w:tc>
          <w:tcPr>
            <w:tcW w:w="1380" w:type="dxa"/>
          </w:tcPr>
          <w:p w14:paraId="762948E7" w14:textId="77777777" w:rsidR="008E4571" w:rsidRDefault="008E4571">
            <w:pPr>
              <w:widowControl w:val="0"/>
              <w:ind w:left="426" w:right="20"/>
              <w:jc w:val="both"/>
              <w:rPr>
                <w:rFonts w:ascii="Calibri" w:eastAsia="Calibri" w:hAnsi="Calibri" w:cs="Calibri"/>
                <w:sz w:val="24"/>
                <w:szCs w:val="24"/>
              </w:rPr>
            </w:pPr>
          </w:p>
        </w:tc>
      </w:tr>
      <w:tr w:rsidR="008E4571" w14:paraId="770CF50D" w14:textId="77777777">
        <w:trPr>
          <w:trHeight w:val="271"/>
        </w:trPr>
        <w:tc>
          <w:tcPr>
            <w:tcW w:w="510" w:type="dxa"/>
          </w:tcPr>
          <w:p w14:paraId="0127B5B2" w14:textId="77777777" w:rsidR="008E4571" w:rsidRDefault="00000000">
            <w:pPr>
              <w:widowControl w:val="0"/>
              <w:ind w:right="20"/>
              <w:rPr>
                <w:rFonts w:ascii="Calibri" w:eastAsia="Calibri" w:hAnsi="Calibri" w:cs="Calibri"/>
                <w:sz w:val="24"/>
                <w:szCs w:val="24"/>
              </w:rPr>
            </w:pPr>
            <w:r>
              <w:rPr>
                <w:rFonts w:ascii="Calibri" w:eastAsia="Calibri" w:hAnsi="Calibri" w:cs="Calibri"/>
                <w:sz w:val="24"/>
                <w:szCs w:val="24"/>
              </w:rPr>
              <w:t xml:space="preserve">8 </w:t>
            </w:r>
          </w:p>
        </w:tc>
        <w:tc>
          <w:tcPr>
            <w:tcW w:w="3030" w:type="dxa"/>
          </w:tcPr>
          <w:p w14:paraId="6B720D6E" w14:textId="77777777" w:rsidR="008E4571" w:rsidRDefault="00000000">
            <w:pPr>
              <w:pBdr>
                <w:top w:val="none" w:sz="0" w:space="0" w:color="000000"/>
                <w:left w:val="none" w:sz="0" w:space="0" w:color="000000"/>
                <w:bottom w:val="none" w:sz="0" w:space="0" w:color="000000"/>
                <w:right w:val="none" w:sz="0" w:space="0" w:color="000000"/>
              </w:pBdr>
              <w:rPr>
                <w:rFonts w:ascii="Calibri" w:eastAsia="Calibri" w:hAnsi="Calibri" w:cs="Calibri"/>
                <w:sz w:val="24"/>
                <w:szCs w:val="24"/>
              </w:rPr>
            </w:pPr>
            <w:proofErr w:type="spellStart"/>
            <w:r>
              <w:rPr>
                <w:rFonts w:ascii="Calibri" w:eastAsia="Calibri" w:hAnsi="Calibri" w:cs="Calibri"/>
                <w:sz w:val="24"/>
                <w:szCs w:val="24"/>
              </w:rPr>
              <w:t>Stacker</w:t>
            </w:r>
            <w:proofErr w:type="spellEnd"/>
            <w:r>
              <w:rPr>
                <w:rFonts w:ascii="Calibri" w:eastAsia="Calibri" w:hAnsi="Calibri" w:cs="Calibri"/>
                <w:sz w:val="24"/>
                <w:szCs w:val="24"/>
              </w:rPr>
              <w:t>:</w:t>
            </w:r>
          </w:p>
          <w:p w14:paraId="117A35C4"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interfejs użytkownika: ustawianie parametrów, grupowanie, ustawianie parametrów palety</w:t>
            </w:r>
          </w:p>
          <w:p w14:paraId="186D685D"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t>- minimalny wymiar palety 1100x1000 x150</w:t>
            </w:r>
          </w:p>
          <w:p w14:paraId="38496831"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b/>
                <w:bCs/>
                <w:sz w:val="24"/>
                <w:szCs w:val="24"/>
              </w:rPr>
            </w:pPr>
            <w:r>
              <w:rPr>
                <w:rFonts w:ascii="Calibri" w:eastAsia="Calibri" w:hAnsi="Calibri" w:cs="Calibri"/>
                <w:sz w:val="24"/>
                <w:szCs w:val="24"/>
              </w:rPr>
              <w:t>- maksymalny wymiar palety 1400x1200x150</w:t>
            </w:r>
          </w:p>
        </w:tc>
        <w:tc>
          <w:tcPr>
            <w:tcW w:w="2310" w:type="dxa"/>
          </w:tcPr>
          <w:p w14:paraId="732EE050" w14:textId="77777777" w:rsidR="008E4571" w:rsidRDefault="008E4571">
            <w:pPr>
              <w:widowControl w:val="0"/>
              <w:ind w:right="20"/>
              <w:jc w:val="both"/>
              <w:rPr>
                <w:rFonts w:ascii="Calibri" w:eastAsia="Calibri" w:hAnsi="Calibri" w:cs="Calibri"/>
                <w:sz w:val="24"/>
                <w:szCs w:val="24"/>
              </w:rPr>
            </w:pPr>
          </w:p>
        </w:tc>
        <w:tc>
          <w:tcPr>
            <w:tcW w:w="660" w:type="dxa"/>
            <w:shd w:val="clear" w:color="auto" w:fill="A6A6A6"/>
          </w:tcPr>
          <w:p w14:paraId="686045F6" w14:textId="77777777" w:rsidR="008E4571" w:rsidRDefault="00000000">
            <w:pPr>
              <w:widowControl w:val="0"/>
              <w:rPr>
                <w:rFonts w:ascii="Calibri" w:eastAsia="Calibri" w:hAnsi="Calibri" w:cs="Calibri"/>
                <w:b/>
                <w:bCs/>
                <w:sz w:val="24"/>
                <w:szCs w:val="24"/>
              </w:rPr>
            </w:pPr>
            <w:r>
              <w:rPr>
                <w:rFonts w:ascii="Calibri" w:eastAsia="Calibri" w:hAnsi="Calibri" w:cs="Calibri"/>
                <w:b/>
                <w:bCs/>
                <w:sz w:val="24"/>
                <w:szCs w:val="24"/>
              </w:rPr>
              <w:t>1</w:t>
            </w:r>
          </w:p>
          <w:p w14:paraId="5068D398" w14:textId="77777777" w:rsidR="008E4571" w:rsidRDefault="00000000">
            <w:pPr>
              <w:widowControl w:val="0"/>
              <w:rPr>
                <w:rFonts w:ascii="Calibri" w:eastAsia="Calibri" w:hAnsi="Calibri" w:cs="Calibri"/>
                <w:b/>
                <w:bCs/>
                <w:sz w:val="24"/>
                <w:szCs w:val="24"/>
              </w:rPr>
            </w:pPr>
            <w:r>
              <w:rPr>
                <w:rFonts w:ascii="Calibri" w:eastAsia="Calibri" w:hAnsi="Calibri" w:cs="Calibri"/>
                <w:b/>
                <w:bCs/>
                <w:sz w:val="24"/>
                <w:szCs w:val="24"/>
              </w:rPr>
              <w:t>szt.</w:t>
            </w:r>
          </w:p>
        </w:tc>
        <w:tc>
          <w:tcPr>
            <w:tcW w:w="1605" w:type="dxa"/>
          </w:tcPr>
          <w:p w14:paraId="608A5744" w14:textId="77777777" w:rsidR="008E4571" w:rsidRDefault="008E4571">
            <w:pPr>
              <w:widowControl w:val="0"/>
              <w:ind w:left="426" w:right="20"/>
              <w:jc w:val="both"/>
              <w:rPr>
                <w:rFonts w:ascii="Calibri" w:eastAsia="Calibri" w:hAnsi="Calibri" w:cs="Calibri"/>
                <w:sz w:val="24"/>
                <w:szCs w:val="24"/>
              </w:rPr>
            </w:pPr>
          </w:p>
        </w:tc>
        <w:tc>
          <w:tcPr>
            <w:tcW w:w="1455" w:type="dxa"/>
          </w:tcPr>
          <w:p w14:paraId="3642BEDE" w14:textId="77777777" w:rsidR="008E4571" w:rsidRDefault="008E4571">
            <w:pPr>
              <w:widowControl w:val="0"/>
              <w:ind w:left="426" w:right="20"/>
              <w:jc w:val="both"/>
              <w:rPr>
                <w:rFonts w:ascii="Calibri" w:eastAsia="Calibri" w:hAnsi="Calibri" w:cs="Calibri"/>
                <w:sz w:val="24"/>
                <w:szCs w:val="24"/>
              </w:rPr>
            </w:pPr>
          </w:p>
        </w:tc>
        <w:tc>
          <w:tcPr>
            <w:tcW w:w="1380" w:type="dxa"/>
          </w:tcPr>
          <w:p w14:paraId="39A12B75" w14:textId="77777777" w:rsidR="008E4571" w:rsidRDefault="008E4571">
            <w:pPr>
              <w:widowControl w:val="0"/>
              <w:ind w:left="426" w:right="20"/>
              <w:jc w:val="both"/>
              <w:rPr>
                <w:rFonts w:ascii="Calibri" w:eastAsia="Calibri" w:hAnsi="Calibri" w:cs="Calibri"/>
                <w:sz w:val="24"/>
                <w:szCs w:val="24"/>
              </w:rPr>
            </w:pPr>
          </w:p>
        </w:tc>
      </w:tr>
      <w:tr w:rsidR="00914DE0" w14:paraId="5F2519C9" w14:textId="77777777">
        <w:trPr>
          <w:trHeight w:val="271"/>
        </w:trPr>
        <w:tc>
          <w:tcPr>
            <w:tcW w:w="510" w:type="dxa"/>
          </w:tcPr>
          <w:p w14:paraId="61FB9F54" w14:textId="2D5B2A1C" w:rsidR="00914DE0" w:rsidRDefault="00914DE0">
            <w:pPr>
              <w:widowControl w:val="0"/>
              <w:ind w:right="20"/>
              <w:rPr>
                <w:rFonts w:ascii="Calibri" w:eastAsia="Calibri" w:hAnsi="Calibri" w:cs="Calibri"/>
                <w:sz w:val="24"/>
                <w:szCs w:val="24"/>
              </w:rPr>
            </w:pPr>
            <w:r>
              <w:rPr>
                <w:rFonts w:ascii="Calibri" w:eastAsia="Calibri" w:hAnsi="Calibri" w:cs="Calibri"/>
                <w:sz w:val="24"/>
                <w:szCs w:val="24"/>
              </w:rPr>
              <w:t>9</w:t>
            </w:r>
          </w:p>
        </w:tc>
        <w:tc>
          <w:tcPr>
            <w:tcW w:w="3030" w:type="dxa"/>
          </w:tcPr>
          <w:p w14:paraId="4603A44E" w14:textId="77777777" w:rsidR="00A100C1" w:rsidRPr="00A100C1" w:rsidRDefault="00A100C1" w:rsidP="00A100C1">
            <w:pPr>
              <w:rPr>
                <w:rFonts w:ascii="Calibri" w:eastAsia="Calibri" w:hAnsi="Calibri" w:cs="Calibri"/>
                <w:sz w:val="24"/>
                <w:szCs w:val="24"/>
              </w:rPr>
            </w:pPr>
            <w:r w:rsidRPr="00A100C1">
              <w:rPr>
                <w:rFonts w:ascii="Calibri" w:eastAsia="Calibri" w:hAnsi="Calibri" w:cs="Calibri"/>
                <w:sz w:val="24"/>
                <w:szCs w:val="24"/>
              </w:rPr>
              <w:t xml:space="preserve">Automatyczna linia do pakowania palet taśmą PP oraz owijania folią </w:t>
            </w:r>
            <w:proofErr w:type="spellStart"/>
            <w:r w:rsidRPr="00A100C1">
              <w:rPr>
                <w:rFonts w:ascii="Calibri" w:eastAsia="Calibri" w:hAnsi="Calibri" w:cs="Calibri"/>
                <w:sz w:val="24"/>
                <w:szCs w:val="24"/>
              </w:rPr>
              <w:t>stretch</w:t>
            </w:r>
            <w:proofErr w:type="spellEnd"/>
            <w:r w:rsidRPr="00A100C1">
              <w:rPr>
                <w:rFonts w:ascii="Calibri" w:eastAsia="Calibri" w:hAnsi="Calibri" w:cs="Calibri"/>
                <w:sz w:val="24"/>
                <w:szCs w:val="24"/>
              </w:rPr>
              <w:t>:</w:t>
            </w:r>
          </w:p>
          <w:p w14:paraId="14C32CF0" w14:textId="77777777" w:rsidR="00A100C1" w:rsidRPr="00A100C1" w:rsidRDefault="00A100C1" w:rsidP="00A100C1">
            <w:pPr>
              <w:rPr>
                <w:rFonts w:ascii="Calibri" w:eastAsia="Calibri" w:hAnsi="Calibri" w:cs="Calibri"/>
                <w:sz w:val="24"/>
                <w:szCs w:val="24"/>
              </w:rPr>
            </w:pPr>
            <w:r w:rsidRPr="00A100C1">
              <w:rPr>
                <w:rFonts w:ascii="Calibri" w:eastAsia="Calibri" w:hAnsi="Calibri" w:cs="Calibri"/>
                <w:sz w:val="24"/>
                <w:szCs w:val="24"/>
              </w:rPr>
              <w:t>- podwójna głowica do spinania czterema paskami (PP)</w:t>
            </w:r>
          </w:p>
          <w:p w14:paraId="1E9FBC8B" w14:textId="77777777" w:rsidR="00A100C1" w:rsidRPr="00A100C1" w:rsidRDefault="00A100C1" w:rsidP="00A100C1">
            <w:pPr>
              <w:rPr>
                <w:rFonts w:ascii="Calibri" w:eastAsia="Calibri" w:hAnsi="Calibri" w:cs="Calibri"/>
                <w:sz w:val="24"/>
                <w:szCs w:val="24"/>
              </w:rPr>
            </w:pPr>
            <w:r w:rsidRPr="00A100C1">
              <w:rPr>
                <w:rFonts w:ascii="Calibri" w:eastAsia="Calibri" w:hAnsi="Calibri" w:cs="Calibri"/>
                <w:sz w:val="24"/>
                <w:szCs w:val="24"/>
              </w:rPr>
              <w:t xml:space="preserve">- ramie obrotowe do owijania folią </w:t>
            </w:r>
            <w:proofErr w:type="spellStart"/>
            <w:r w:rsidRPr="00A100C1">
              <w:rPr>
                <w:rFonts w:ascii="Calibri" w:eastAsia="Calibri" w:hAnsi="Calibri" w:cs="Calibri"/>
                <w:sz w:val="24"/>
                <w:szCs w:val="24"/>
              </w:rPr>
              <w:t>stretch</w:t>
            </w:r>
            <w:proofErr w:type="spellEnd"/>
            <w:r w:rsidRPr="00A100C1">
              <w:rPr>
                <w:rFonts w:ascii="Calibri" w:eastAsia="Calibri" w:hAnsi="Calibri" w:cs="Calibri"/>
                <w:sz w:val="24"/>
                <w:szCs w:val="24"/>
              </w:rPr>
              <w:t xml:space="preserve"> z czujnikami bezpieczeństwa </w:t>
            </w:r>
          </w:p>
          <w:p w14:paraId="7110F3AA" w14:textId="77777777" w:rsidR="00A100C1" w:rsidRPr="00A100C1" w:rsidRDefault="00A100C1" w:rsidP="00A100C1">
            <w:pPr>
              <w:rPr>
                <w:rFonts w:ascii="Calibri" w:eastAsia="Calibri" w:hAnsi="Calibri" w:cs="Calibri"/>
                <w:sz w:val="24"/>
                <w:szCs w:val="24"/>
              </w:rPr>
            </w:pPr>
            <w:r w:rsidRPr="00A100C1">
              <w:rPr>
                <w:rFonts w:ascii="Calibri" w:eastAsia="Calibri" w:hAnsi="Calibri" w:cs="Calibri"/>
                <w:sz w:val="24"/>
                <w:szCs w:val="24"/>
              </w:rPr>
              <w:t>- rolki transportujące</w:t>
            </w:r>
          </w:p>
          <w:p w14:paraId="3260B26D" w14:textId="77777777" w:rsidR="00A100C1" w:rsidRPr="00A100C1" w:rsidRDefault="00A100C1" w:rsidP="00A100C1">
            <w:pPr>
              <w:rPr>
                <w:rFonts w:ascii="Calibri" w:eastAsia="Calibri" w:hAnsi="Calibri" w:cs="Calibri"/>
                <w:sz w:val="24"/>
                <w:szCs w:val="24"/>
              </w:rPr>
            </w:pPr>
            <w:r w:rsidRPr="00A100C1">
              <w:rPr>
                <w:rFonts w:ascii="Calibri" w:eastAsia="Calibri" w:hAnsi="Calibri" w:cs="Calibri"/>
                <w:sz w:val="24"/>
                <w:szCs w:val="24"/>
              </w:rPr>
              <w:t>- system kontrolny</w:t>
            </w:r>
          </w:p>
          <w:p w14:paraId="42A9C834" w14:textId="77777777" w:rsidR="00A100C1" w:rsidRPr="00A100C1" w:rsidRDefault="00A100C1" w:rsidP="00A100C1">
            <w:pPr>
              <w:autoSpaceDE w:val="0"/>
              <w:autoSpaceDN w:val="0"/>
              <w:adjustRightInd w:val="0"/>
              <w:rPr>
                <w:rFonts w:ascii="Calibri" w:eastAsia="Calibri" w:hAnsi="Calibri" w:cs="Calibri"/>
                <w:sz w:val="24"/>
                <w:szCs w:val="24"/>
              </w:rPr>
            </w:pPr>
            <w:r w:rsidRPr="00A100C1">
              <w:rPr>
                <w:rFonts w:ascii="Calibri" w:eastAsia="Calibri" w:hAnsi="Calibri" w:cs="Calibri"/>
                <w:sz w:val="24"/>
                <w:szCs w:val="24"/>
              </w:rPr>
              <w:t>- wymiary palet: L1200 W 1000 H 2200</w:t>
            </w:r>
          </w:p>
          <w:p w14:paraId="0D1C41BF" w14:textId="78185B4C" w:rsidR="00914DE0" w:rsidRPr="00A100C1" w:rsidRDefault="00A100C1" w:rsidP="00A100C1">
            <w:pPr>
              <w:autoSpaceDE w:val="0"/>
              <w:autoSpaceDN w:val="0"/>
              <w:adjustRightInd w:val="0"/>
              <w:rPr>
                <w:rFonts w:ascii="AppleSystemUIFont" w:eastAsia="Times New Roman" w:hAnsi="AppleSystemUIFont" w:cs="AppleSystemUIFont"/>
                <w:sz w:val="24"/>
                <w:szCs w:val="24"/>
              </w:rPr>
            </w:pPr>
            <w:r w:rsidRPr="00A100C1">
              <w:rPr>
                <w:rFonts w:ascii="Calibri" w:eastAsia="Calibri" w:hAnsi="Calibri" w:cs="Calibri"/>
                <w:sz w:val="24"/>
                <w:szCs w:val="24"/>
              </w:rPr>
              <w:t>- maksymalna waga palet: 500 – 1000 kg</w:t>
            </w:r>
          </w:p>
        </w:tc>
        <w:tc>
          <w:tcPr>
            <w:tcW w:w="2310" w:type="dxa"/>
          </w:tcPr>
          <w:p w14:paraId="1012E2E7" w14:textId="77777777" w:rsidR="00914DE0" w:rsidRDefault="00914DE0">
            <w:pPr>
              <w:widowControl w:val="0"/>
              <w:ind w:right="20"/>
              <w:jc w:val="both"/>
              <w:rPr>
                <w:rFonts w:ascii="Calibri" w:eastAsia="Calibri" w:hAnsi="Calibri" w:cs="Calibri"/>
                <w:sz w:val="24"/>
                <w:szCs w:val="24"/>
              </w:rPr>
            </w:pPr>
          </w:p>
        </w:tc>
        <w:tc>
          <w:tcPr>
            <w:tcW w:w="660" w:type="dxa"/>
            <w:shd w:val="clear" w:color="auto" w:fill="A6A6A6"/>
          </w:tcPr>
          <w:p w14:paraId="3F977955" w14:textId="6125897D" w:rsidR="00914DE0" w:rsidRDefault="00A100C1">
            <w:pPr>
              <w:widowControl w:val="0"/>
              <w:rPr>
                <w:rFonts w:ascii="Calibri" w:eastAsia="Calibri" w:hAnsi="Calibri" w:cs="Calibri"/>
                <w:b/>
                <w:bCs/>
                <w:sz w:val="24"/>
                <w:szCs w:val="24"/>
              </w:rPr>
            </w:pPr>
            <w:r>
              <w:rPr>
                <w:rFonts w:ascii="Calibri" w:eastAsia="Calibri" w:hAnsi="Calibri" w:cs="Calibri"/>
                <w:b/>
                <w:bCs/>
                <w:sz w:val="24"/>
                <w:szCs w:val="24"/>
              </w:rPr>
              <w:t>1 szt.</w:t>
            </w:r>
          </w:p>
        </w:tc>
        <w:tc>
          <w:tcPr>
            <w:tcW w:w="1605" w:type="dxa"/>
          </w:tcPr>
          <w:p w14:paraId="31167B4F" w14:textId="77777777" w:rsidR="00914DE0" w:rsidRDefault="00914DE0">
            <w:pPr>
              <w:widowControl w:val="0"/>
              <w:ind w:left="426" w:right="20"/>
              <w:jc w:val="both"/>
              <w:rPr>
                <w:rFonts w:ascii="Calibri" w:eastAsia="Calibri" w:hAnsi="Calibri" w:cs="Calibri"/>
                <w:sz w:val="24"/>
                <w:szCs w:val="24"/>
              </w:rPr>
            </w:pPr>
          </w:p>
        </w:tc>
        <w:tc>
          <w:tcPr>
            <w:tcW w:w="1455" w:type="dxa"/>
          </w:tcPr>
          <w:p w14:paraId="46855FD6" w14:textId="77777777" w:rsidR="00914DE0" w:rsidRDefault="00914DE0">
            <w:pPr>
              <w:widowControl w:val="0"/>
              <w:ind w:left="426" w:right="20"/>
              <w:jc w:val="both"/>
              <w:rPr>
                <w:rFonts w:ascii="Calibri" w:eastAsia="Calibri" w:hAnsi="Calibri" w:cs="Calibri"/>
                <w:sz w:val="24"/>
                <w:szCs w:val="24"/>
              </w:rPr>
            </w:pPr>
          </w:p>
        </w:tc>
        <w:tc>
          <w:tcPr>
            <w:tcW w:w="1380" w:type="dxa"/>
          </w:tcPr>
          <w:p w14:paraId="05BA824B" w14:textId="77777777" w:rsidR="00914DE0" w:rsidRDefault="00914DE0">
            <w:pPr>
              <w:widowControl w:val="0"/>
              <w:ind w:left="426" w:right="20"/>
              <w:jc w:val="both"/>
              <w:rPr>
                <w:rFonts w:ascii="Calibri" w:eastAsia="Calibri" w:hAnsi="Calibri" w:cs="Calibri"/>
                <w:sz w:val="24"/>
                <w:szCs w:val="24"/>
              </w:rPr>
            </w:pPr>
          </w:p>
        </w:tc>
      </w:tr>
      <w:tr w:rsidR="008E4571" w14:paraId="4DBC0D21" w14:textId="77777777">
        <w:trPr>
          <w:trHeight w:val="640"/>
        </w:trPr>
        <w:tc>
          <w:tcPr>
            <w:tcW w:w="8115" w:type="dxa"/>
            <w:gridSpan w:val="5"/>
          </w:tcPr>
          <w:p w14:paraId="4721F3DA" w14:textId="77777777" w:rsidR="008E4571" w:rsidRDefault="00000000">
            <w:pPr>
              <w:pBdr>
                <w:top w:val="none" w:sz="0" w:space="0" w:color="000000"/>
                <w:left w:val="none" w:sz="0" w:space="0" w:color="000000"/>
                <w:bottom w:val="none" w:sz="0" w:space="0" w:color="000000"/>
                <w:right w:val="none" w:sz="0" w:space="0" w:color="000000"/>
              </w:pBdr>
              <w:ind w:hanging="2"/>
              <w:rPr>
                <w:rFonts w:ascii="Calibri" w:eastAsia="Calibri" w:hAnsi="Calibri" w:cs="Calibri"/>
                <w:sz w:val="24"/>
                <w:szCs w:val="24"/>
              </w:rPr>
            </w:pPr>
            <w:r>
              <w:rPr>
                <w:rFonts w:ascii="Calibri" w:eastAsia="Calibri" w:hAnsi="Calibri" w:cs="Calibri"/>
                <w:sz w:val="24"/>
                <w:szCs w:val="24"/>
              </w:rPr>
              <w:lastRenderedPageBreak/>
              <w:t>Inne informacje:</w:t>
            </w:r>
          </w:p>
          <w:p w14:paraId="7C94BCE5" w14:textId="77777777" w:rsidR="008E4571" w:rsidRDefault="00000000">
            <w:pPr>
              <w:pBdr>
                <w:top w:val="none" w:sz="0" w:space="0" w:color="000000"/>
                <w:left w:val="none" w:sz="0" w:space="0" w:color="000000"/>
                <w:bottom w:val="none" w:sz="0" w:space="0" w:color="000000"/>
                <w:right w:val="none" w:sz="0" w:space="0" w:color="000000"/>
              </w:pBdr>
              <w:ind w:hanging="2"/>
              <w:jc w:val="both"/>
              <w:rPr>
                <w:rFonts w:ascii="Calibri" w:eastAsia="Calibri" w:hAnsi="Calibri" w:cs="Calibri"/>
                <w:sz w:val="24"/>
                <w:szCs w:val="24"/>
              </w:rPr>
            </w:pPr>
            <w:r>
              <w:rPr>
                <w:rFonts w:ascii="Calibri" w:eastAsia="Calibri" w:hAnsi="Calibri" w:cs="Calibri"/>
                <w:sz w:val="24"/>
                <w:szCs w:val="24"/>
              </w:rPr>
              <w:t>- transport po stronie Zamawiającego,</w:t>
            </w:r>
          </w:p>
          <w:p w14:paraId="711FA110" w14:textId="77777777" w:rsidR="008E4571" w:rsidRDefault="00000000">
            <w:pPr>
              <w:pBdr>
                <w:top w:val="none" w:sz="0" w:space="0" w:color="000000"/>
                <w:left w:val="none" w:sz="0" w:space="0" w:color="000000"/>
                <w:bottom w:val="none" w:sz="0" w:space="0" w:color="000000"/>
                <w:right w:val="none" w:sz="0" w:space="0" w:color="000000"/>
              </w:pBdr>
              <w:ind w:hanging="2"/>
              <w:jc w:val="both"/>
              <w:rPr>
                <w:rFonts w:ascii="Calibri" w:eastAsia="Calibri" w:hAnsi="Calibri" w:cs="Calibri"/>
                <w:sz w:val="24"/>
                <w:szCs w:val="24"/>
              </w:rPr>
            </w:pPr>
            <w:r>
              <w:rPr>
                <w:rFonts w:ascii="Calibri" w:eastAsia="Calibri" w:hAnsi="Calibri" w:cs="Calibri"/>
                <w:sz w:val="24"/>
                <w:szCs w:val="24"/>
              </w:rPr>
              <w:t>- wszystkie elementy przedmiotu zamówienia muszą być fabrycznie nowe, należytej jakości, sprawne, wolne od jakichkolwiek wad fizycznych, jak również od jakichkolwiek wad prawnych, nie obciążone jakimikolwiek prawami na rzecz osób trzecich, nieużywane, nie powystawowe, nie mogą również pochodzić z programów tzw. „</w:t>
            </w:r>
            <w:proofErr w:type="spellStart"/>
            <w:r>
              <w:rPr>
                <w:rFonts w:ascii="Calibri" w:eastAsia="Calibri" w:hAnsi="Calibri" w:cs="Calibri"/>
                <w:sz w:val="24"/>
                <w:szCs w:val="24"/>
              </w:rPr>
              <w:t>outletowych</w:t>
            </w:r>
            <w:proofErr w:type="spellEnd"/>
            <w:r>
              <w:rPr>
                <w:rFonts w:ascii="Calibri" w:eastAsia="Calibri" w:hAnsi="Calibri" w:cs="Calibri"/>
                <w:sz w:val="24"/>
                <w:szCs w:val="24"/>
              </w:rPr>
              <w:t>” producenta. Pod pojęciem fabrycznie nowy</w:t>
            </w:r>
          </w:p>
          <w:p w14:paraId="6572D706" w14:textId="77777777" w:rsidR="008E4571" w:rsidRDefault="00000000">
            <w:pPr>
              <w:pBdr>
                <w:top w:val="none" w:sz="0" w:space="0" w:color="000000"/>
                <w:left w:val="none" w:sz="0" w:space="0" w:color="000000"/>
                <w:bottom w:val="none" w:sz="0" w:space="0" w:color="000000"/>
                <w:right w:val="none" w:sz="0" w:space="0" w:color="000000"/>
              </w:pBdr>
              <w:ind w:hanging="2"/>
              <w:jc w:val="both"/>
              <w:rPr>
                <w:rFonts w:ascii="Calibri" w:eastAsia="Calibri" w:hAnsi="Calibri" w:cs="Calibri"/>
                <w:sz w:val="24"/>
                <w:szCs w:val="24"/>
              </w:rPr>
            </w:pPr>
            <w:r>
              <w:rPr>
                <w:rFonts w:ascii="Calibri" w:eastAsia="Calibri" w:hAnsi="Calibri" w:cs="Calibri"/>
                <w:sz w:val="24"/>
                <w:szCs w:val="24"/>
              </w:rPr>
              <w:t>Zamawiający rozumie produkty wykonane z nowych elementów, bez śladu uszkodzenia.</w:t>
            </w:r>
          </w:p>
          <w:p w14:paraId="01AFF6E5" w14:textId="77777777" w:rsidR="008E4571" w:rsidRDefault="00000000">
            <w:pPr>
              <w:pBdr>
                <w:top w:val="none" w:sz="0" w:space="0" w:color="000000"/>
                <w:left w:val="none" w:sz="0" w:space="0" w:color="000000"/>
                <w:bottom w:val="none" w:sz="0" w:space="0" w:color="000000"/>
                <w:right w:val="none" w:sz="0" w:space="0" w:color="000000"/>
              </w:pBdr>
              <w:jc w:val="both"/>
              <w:rPr>
                <w:rFonts w:ascii="Calibri" w:eastAsia="Calibri" w:hAnsi="Calibri" w:cs="Calibri"/>
                <w:sz w:val="24"/>
                <w:szCs w:val="24"/>
              </w:rPr>
            </w:pPr>
            <w:r>
              <w:rPr>
                <w:rFonts w:ascii="Calibri" w:eastAsia="Calibri" w:hAnsi="Calibri" w:cs="Calibri"/>
                <w:sz w:val="24"/>
                <w:szCs w:val="24"/>
              </w:rPr>
              <w:t>- w przypadku, gdzie Zamawiający posługuje się w opisie przedmiotu zamówienia nazwami konkretnych producentów, nazwami konkretnych produktów, znakami towarowymi, patentami czy pochodzeniem, należy to traktować jedynie jako pomoc w opisie przedmiotu zamówienia – mają one jedynie przybliżyć wymagania, których nie można było opisać przy użyciu dostatecznie dokładnych i zrozumiałych określeń. W każdym przypadku dopuszcza się użycie produktu równoważnego, który spełni minimalne standardy jakościowe, parametry techniczne, warunki docelowego przeznaczenia oraz funkcji i walorów użytkowych produktu wskazanego z nazwy.</w:t>
            </w:r>
          </w:p>
        </w:tc>
        <w:tc>
          <w:tcPr>
            <w:tcW w:w="1455" w:type="dxa"/>
            <w:shd w:val="clear" w:color="auto" w:fill="A6A6A6"/>
          </w:tcPr>
          <w:p w14:paraId="569F7061" w14:textId="77777777" w:rsidR="008E4571" w:rsidRDefault="008E4571">
            <w:pPr>
              <w:widowControl w:val="0"/>
              <w:ind w:right="20"/>
              <w:jc w:val="both"/>
              <w:rPr>
                <w:rFonts w:ascii="Calibri" w:eastAsia="Calibri" w:hAnsi="Calibri" w:cs="Calibri"/>
                <w:sz w:val="24"/>
                <w:szCs w:val="24"/>
                <w:shd w:val="clear" w:color="auto" w:fill="A6A6A6"/>
              </w:rPr>
            </w:pPr>
          </w:p>
        </w:tc>
        <w:tc>
          <w:tcPr>
            <w:tcW w:w="1380" w:type="dxa"/>
          </w:tcPr>
          <w:p w14:paraId="3DA71421" w14:textId="77777777" w:rsidR="008E4571" w:rsidRDefault="008E4571">
            <w:pPr>
              <w:widowControl w:val="0"/>
              <w:ind w:left="426" w:right="20"/>
              <w:jc w:val="both"/>
              <w:rPr>
                <w:rFonts w:ascii="Calibri" w:eastAsia="Calibri" w:hAnsi="Calibri" w:cs="Calibri"/>
                <w:sz w:val="24"/>
                <w:szCs w:val="24"/>
              </w:rPr>
            </w:pPr>
          </w:p>
        </w:tc>
      </w:tr>
      <w:tr w:rsidR="008E4571" w14:paraId="6A45CE63" w14:textId="77777777">
        <w:trPr>
          <w:trHeight w:val="640"/>
        </w:trPr>
        <w:tc>
          <w:tcPr>
            <w:tcW w:w="8115" w:type="dxa"/>
            <w:gridSpan w:val="5"/>
          </w:tcPr>
          <w:p w14:paraId="42508E58" w14:textId="77777777" w:rsidR="008E4571" w:rsidRDefault="00000000">
            <w:pPr>
              <w:spacing w:before="120" w:after="120" w:line="276" w:lineRule="auto"/>
              <w:jc w:val="center"/>
              <w:rPr>
                <w:rFonts w:ascii="Calibri" w:eastAsia="Calibri" w:hAnsi="Calibri" w:cs="Calibri"/>
                <w:b/>
                <w:bCs/>
                <w:sz w:val="24"/>
                <w:szCs w:val="24"/>
              </w:rPr>
            </w:pPr>
            <w:r>
              <w:rPr>
                <w:rFonts w:ascii="Calibri" w:eastAsia="Calibri" w:hAnsi="Calibri" w:cs="Calibri"/>
                <w:b/>
                <w:bCs/>
                <w:sz w:val="24"/>
                <w:szCs w:val="24"/>
              </w:rPr>
              <w:t>Cena netto za całość zamówienia</w:t>
            </w:r>
          </w:p>
        </w:tc>
        <w:tc>
          <w:tcPr>
            <w:tcW w:w="1455" w:type="dxa"/>
            <w:shd w:val="clear" w:color="auto" w:fill="A6A6A6"/>
          </w:tcPr>
          <w:p w14:paraId="27719A44" w14:textId="77777777" w:rsidR="008E4571" w:rsidRDefault="008E4571">
            <w:pPr>
              <w:widowControl w:val="0"/>
              <w:ind w:right="20"/>
              <w:jc w:val="both"/>
              <w:rPr>
                <w:rFonts w:ascii="Calibri" w:eastAsia="Calibri" w:hAnsi="Calibri" w:cs="Calibri"/>
                <w:sz w:val="24"/>
                <w:szCs w:val="24"/>
                <w:shd w:val="clear" w:color="auto" w:fill="A6A6A6"/>
              </w:rPr>
            </w:pPr>
          </w:p>
          <w:p w14:paraId="4C37E371" w14:textId="77777777" w:rsidR="008E4571" w:rsidRDefault="008E4571">
            <w:pPr>
              <w:widowControl w:val="0"/>
              <w:ind w:right="20"/>
              <w:jc w:val="both"/>
              <w:rPr>
                <w:rFonts w:ascii="Calibri" w:eastAsia="Calibri" w:hAnsi="Calibri" w:cs="Calibri"/>
                <w:sz w:val="24"/>
                <w:szCs w:val="24"/>
                <w:shd w:val="clear" w:color="auto" w:fill="A6A6A6"/>
              </w:rPr>
            </w:pPr>
          </w:p>
          <w:p w14:paraId="171D3D7F" w14:textId="77777777" w:rsidR="008E4571" w:rsidRDefault="008E4571">
            <w:pPr>
              <w:widowControl w:val="0"/>
              <w:ind w:right="20"/>
              <w:jc w:val="both"/>
              <w:rPr>
                <w:rFonts w:ascii="Calibri" w:eastAsia="Calibri" w:hAnsi="Calibri" w:cs="Calibri"/>
                <w:sz w:val="24"/>
                <w:szCs w:val="24"/>
                <w:shd w:val="clear" w:color="auto" w:fill="A6A6A6"/>
              </w:rPr>
            </w:pPr>
          </w:p>
        </w:tc>
        <w:tc>
          <w:tcPr>
            <w:tcW w:w="1380" w:type="dxa"/>
          </w:tcPr>
          <w:p w14:paraId="57CCE3A3" w14:textId="77777777" w:rsidR="008E4571" w:rsidRDefault="008E4571">
            <w:pPr>
              <w:widowControl w:val="0"/>
              <w:ind w:left="426" w:right="20"/>
              <w:jc w:val="both"/>
              <w:rPr>
                <w:rFonts w:ascii="Calibri" w:eastAsia="Calibri" w:hAnsi="Calibri" w:cs="Calibri"/>
                <w:sz w:val="24"/>
                <w:szCs w:val="24"/>
              </w:rPr>
            </w:pPr>
          </w:p>
        </w:tc>
      </w:tr>
      <w:tr w:rsidR="008E4571" w14:paraId="30738092" w14:textId="77777777">
        <w:trPr>
          <w:trHeight w:val="258"/>
        </w:trPr>
        <w:tc>
          <w:tcPr>
            <w:tcW w:w="8115" w:type="dxa"/>
            <w:gridSpan w:val="5"/>
          </w:tcPr>
          <w:p w14:paraId="130B9491" w14:textId="77777777" w:rsidR="008E4571" w:rsidRDefault="00000000">
            <w:pPr>
              <w:spacing w:before="120" w:after="120" w:line="276" w:lineRule="auto"/>
              <w:jc w:val="center"/>
              <w:rPr>
                <w:rFonts w:ascii="Calibri" w:eastAsia="Calibri" w:hAnsi="Calibri" w:cs="Calibri"/>
                <w:b/>
                <w:bCs/>
                <w:sz w:val="24"/>
                <w:szCs w:val="24"/>
              </w:rPr>
            </w:pPr>
            <w:r>
              <w:rPr>
                <w:rFonts w:ascii="Calibri" w:eastAsia="Calibri" w:hAnsi="Calibri" w:cs="Calibri"/>
                <w:b/>
                <w:bCs/>
                <w:sz w:val="24"/>
                <w:szCs w:val="24"/>
              </w:rPr>
              <w:t>Cena brutto za całość zamówienia</w:t>
            </w:r>
          </w:p>
        </w:tc>
        <w:tc>
          <w:tcPr>
            <w:tcW w:w="1455" w:type="dxa"/>
            <w:shd w:val="clear" w:color="auto" w:fill="A6A6A6"/>
          </w:tcPr>
          <w:p w14:paraId="3E4F4808" w14:textId="77777777" w:rsidR="008E4571" w:rsidRDefault="008E4571">
            <w:pPr>
              <w:widowControl w:val="0"/>
              <w:ind w:right="20"/>
              <w:jc w:val="both"/>
              <w:rPr>
                <w:rFonts w:ascii="Calibri" w:eastAsia="Calibri" w:hAnsi="Calibri" w:cs="Calibri"/>
                <w:sz w:val="24"/>
                <w:szCs w:val="24"/>
                <w:shd w:val="clear" w:color="auto" w:fill="A6A6A6"/>
              </w:rPr>
            </w:pPr>
          </w:p>
        </w:tc>
        <w:tc>
          <w:tcPr>
            <w:tcW w:w="1380" w:type="dxa"/>
          </w:tcPr>
          <w:p w14:paraId="028B2E15" w14:textId="77777777" w:rsidR="008E4571" w:rsidRDefault="008E4571">
            <w:pPr>
              <w:widowControl w:val="0"/>
              <w:ind w:left="426" w:right="20"/>
              <w:jc w:val="both"/>
              <w:rPr>
                <w:rFonts w:ascii="Calibri" w:eastAsia="Calibri" w:hAnsi="Calibri" w:cs="Calibri"/>
                <w:sz w:val="24"/>
                <w:szCs w:val="24"/>
              </w:rPr>
            </w:pPr>
          </w:p>
        </w:tc>
      </w:tr>
      <w:tr w:rsidR="008E4571" w14:paraId="5EADC7AA" w14:textId="77777777">
        <w:trPr>
          <w:trHeight w:val="258"/>
        </w:trPr>
        <w:tc>
          <w:tcPr>
            <w:tcW w:w="8115" w:type="dxa"/>
            <w:gridSpan w:val="5"/>
          </w:tcPr>
          <w:p w14:paraId="5A182992" w14:textId="77777777" w:rsidR="008E4571" w:rsidRDefault="00000000">
            <w:pPr>
              <w:spacing w:before="120" w:after="120" w:line="276" w:lineRule="auto"/>
              <w:jc w:val="center"/>
              <w:rPr>
                <w:rFonts w:ascii="Calibri" w:eastAsia="Calibri" w:hAnsi="Calibri" w:cs="Calibri"/>
                <w:b/>
                <w:bCs/>
                <w:sz w:val="24"/>
                <w:szCs w:val="24"/>
              </w:rPr>
            </w:pPr>
            <w:r>
              <w:rPr>
                <w:rFonts w:ascii="Calibri" w:eastAsia="Calibri" w:hAnsi="Calibri" w:cs="Calibri"/>
                <w:b/>
                <w:bCs/>
                <w:sz w:val="24"/>
                <w:szCs w:val="24"/>
              </w:rPr>
              <w:t>Długość trwania gwarancji w miesiącach</w:t>
            </w:r>
          </w:p>
        </w:tc>
        <w:tc>
          <w:tcPr>
            <w:tcW w:w="1455" w:type="dxa"/>
            <w:shd w:val="clear" w:color="auto" w:fill="A6A6A6"/>
          </w:tcPr>
          <w:p w14:paraId="6BFFB049" w14:textId="77777777" w:rsidR="008E4571" w:rsidRDefault="008E4571">
            <w:pPr>
              <w:widowControl w:val="0"/>
              <w:ind w:right="20"/>
              <w:jc w:val="both"/>
              <w:rPr>
                <w:rFonts w:ascii="Calibri" w:eastAsia="Calibri" w:hAnsi="Calibri" w:cs="Calibri"/>
                <w:sz w:val="24"/>
                <w:szCs w:val="24"/>
              </w:rPr>
            </w:pPr>
          </w:p>
        </w:tc>
        <w:tc>
          <w:tcPr>
            <w:tcW w:w="1380" w:type="dxa"/>
          </w:tcPr>
          <w:p w14:paraId="4B1AD016" w14:textId="77777777" w:rsidR="008E4571" w:rsidRDefault="00000000">
            <w:pPr>
              <w:widowControl w:val="0"/>
              <w:ind w:right="20"/>
              <w:jc w:val="right"/>
              <w:rPr>
                <w:rFonts w:ascii="Calibri" w:eastAsia="Calibri" w:hAnsi="Calibri" w:cs="Calibri"/>
                <w:sz w:val="24"/>
                <w:szCs w:val="24"/>
              </w:rPr>
            </w:pPr>
            <w:r>
              <w:rPr>
                <w:rFonts w:ascii="Calibri" w:eastAsia="Calibri" w:hAnsi="Calibri" w:cs="Calibri"/>
                <w:sz w:val="24"/>
                <w:szCs w:val="24"/>
              </w:rPr>
              <w:t xml:space="preserve">Miesięcy </w:t>
            </w:r>
          </w:p>
        </w:tc>
      </w:tr>
      <w:tr w:rsidR="008E4571" w14:paraId="16F6AE6B" w14:textId="77777777">
        <w:trPr>
          <w:trHeight w:val="258"/>
        </w:trPr>
        <w:tc>
          <w:tcPr>
            <w:tcW w:w="8115" w:type="dxa"/>
            <w:gridSpan w:val="5"/>
          </w:tcPr>
          <w:p w14:paraId="4BD19F45" w14:textId="77777777" w:rsidR="008E4571" w:rsidRDefault="00000000">
            <w:pPr>
              <w:spacing w:before="120" w:after="120" w:line="276" w:lineRule="auto"/>
              <w:jc w:val="center"/>
              <w:rPr>
                <w:rFonts w:ascii="Calibri" w:eastAsia="Calibri" w:hAnsi="Calibri" w:cs="Calibri"/>
                <w:b/>
                <w:bCs/>
                <w:sz w:val="24"/>
                <w:szCs w:val="24"/>
              </w:rPr>
            </w:pPr>
            <w:r>
              <w:rPr>
                <w:rFonts w:ascii="Calibri" w:eastAsia="Calibri" w:hAnsi="Calibri" w:cs="Calibri"/>
                <w:b/>
                <w:bCs/>
                <w:sz w:val="24"/>
                <w:szCs w:val="24"/>
              </w:rPr>
              <w:t xml:space="preserve">Sprzęt fabrycznie nowy </w:t>
            </w:r>
          </w:p>
        </w:tc>
        <w:tc>
          <w:tcPr>
            <w:tcW w:w="1455" w:type="dxa"/>
            <w:shd w:val="clear" w:color="auto" w:fill="A6A6A6"/>
          </w:tcPr>
          <w:p w14:paraId="43D80417" w14:textId="77777777" w:rsidR="008E4571" w:rsidRDefault="008E4571">
            <w:pPr>
              <w:widowControl w:val="0"/>
              <w:ind w:right="20"/>
              <w:jc w:val="both"/>
              <w:rPr>
                <w:rFonts w:ascii="Calibri" w:eastAsia="Calibri" w:hAnsi="Calibri" w:cs="Calibri"/>
                <w:sz w:val="24"/>
                <w:szCs w:val="24"/>
              </w:rPr>
            </w:pPr>
          </w:p>
        </w:tc>
        <w:tc>
          <w:tcPr>
            <w:tcW w:w="1380" w:type="dxa"/>
          </w:tcPr>
          <w:p w14:paraId="5121C105" w14:textId="77777777" w:rsidR="008E4571" w:rsidRDefault="00000000">
            <w:pPr>
              <w:widowControl w:val="0"/>
              <w:ind w:right="20"/>
              <w:jc w:val="center"/>
              <w:rPr>
                <w:rFonts w:ascii="Calibri" w:eastAsia="Calibri" w:hAnsi="Calibri" w:cs="Calibri"/>
                <w:sz w:val="24"/>
                <w:szCs w:val="24"/>
              </w:rPr>
            </w:pPr>
            <w:r>
              <w:rPr>
                <w:rFonts w:ascii="Calibri" w:eastAsia="Calibri" w:hAnsi="Calibri" w:cs="Calibri"/>
                <w:sz w:val="24"/>
                <w:szCs w:val="24"/>
              </w:rPr>
              <w:t xml:space="preserve">TAK/NIE </w:t>
            </w:r>
          </w:p>
        </w:tc>
      </w:tr>
    </w:tbl>
    <w:p w14:paraId="108DEAEF" w14:textId="77777777" w:rsidR="008E4571" w:rsidRDefault="008E4571">
      <w:pPr>
        <w:tabs>
          <w:tab w:val="left" w:pos="3945"/>
        </w:tabs>
        <w:jc w:val="both"/>
        <w:rPr>
          <w:rFonts w:ascii="Calibri" w:eastAsia="Calibri" w:hAnsi="Calibri" w:cs="Calibri"/>
        </w:rPr>
      </w:pPr>
      <w:bookmarkStart w:id="1" w:name="bookmark=id.30j0zll" w:colFirst="0" w:colLast="0"/>
      <w:bookmarkEnd w:id="1"/>
    </w:p>
    <w:p w14:paraId="095F9695" w14:textId="3CD906F0" w:rsidR="008E4571" w:rsidRPr="00893014" w:rsidRDefault="00000000" w:rsidP="00893014">
      <w:pPr>
        <w:widowControl w:val="0"/>
        <w:numPr>
          <w:ilvl w:val="0"/>
          <w:numId w:val="1"/>
        </w:numPr>
        <w:spacing w:line="248" w:lineRule="auto"/>
        <w:ind w:left="367" w:right="40"/>
        <w:jc w:val="both"/>
        <w:rPr>
          <w:rFonts w:ascii="Calibri" w:eastAsia="Calibri" w:hAnsi="Calibri" w:cs="Calibri"/>
          <w:sz w:val="24"/>
          <w:szCs w:val="24"/>
        </w:rPr>
      </w:pPr>
      <w:r>
        <w:rPr>
          <w:rFonts w:ascii="Calibri" w:eastAsia="Calibri" w:hAnsi="Calibri" w:cs="Calibri"/>
          <w:b/>
          <w:bCs/>
          <w:sz w:val="24"/>
          <w:szCs w:val="24"/>
        </w:rPr>
        <w:t>Oświadczam,</w:t>
      </w:r>
      <w:r>
        <w:rPr>
          <w:rFonts w:ascii="Calibri" w:eastAsia="Calibri" w:hAnsi="Calibri" w:cs="Calibri"/>
          <w:sz w:val="24"/>
          <w:szCs w:val="24"/>
        </w:rPr>
        <w:t xml:space="preserve"> że zaproponowane środki trwałe spełniają minimalne parametry określone przez Zamawiającego.</w:t>
      </w:r>
    </w:p>
    <w:p w14:paraId="0025AED5" w14:textId="04FDBA7A" w:rsidR="008E4571" w:rsidRPr="00893014" w:rsidRDefault="00000000" w:rsidP="00893014">
      <w:pPr>
        <w:widowControl w:val="0"/>
        <w:numPr>
          <w:ilvl w:val="0"/>
          <w:numId w:val="1"/>
        </w:numPr>
        <w:spacing w:line="248" w:lineRule="auto"/>
        <w:ind w:left="367" w:right="40"/>
        <w:jc w:val="both"/>
        <w:rPr>
          <w:rFonts w:ascii="Calibri" w:eastAsia="Calibri" w:hAnsi="Calibri" w:cs="Calibri"/>
          <w:sz w:val="24"/>
          <w:szCs w:val="24"/>
        </w:rPr>
      </w:pPr>
      <w:r>
        <w:rPr>
          <w:rFonts w:ascii="Calibri" w:eastAsia="Calibri" w:hAnsi="Calibri" w:cs="Calibri"/>
          <w:b/>
          <w:bCs/>
          <w:sz w:val="24"/>
          <w:szCs w:val="24"/>
        </w:rPr>
        <w:t>Oświadczam,</w:t>
      </w:r>
      <w:r>
        <w:rPr>
          <w:rFonts w:ascii="Calibri" w:eastAsia="Calibri" w:hAnsi="Calibri" w:cs="Calibri"/>
          <w:sz w:val="24"/>
          <w:szCs w:val="24"/>
        </w:rPr>
        <w:t xml:space="preserve"> że w cenie oferty zostały uwzględnione wszystkie koszty niezbędne do prawidłowego, pełnego i terminowego wykonania przedmiotu zamówienia. </w:t>
      </w:r>
    </w:p>
    <w:p w14:paraId="59CEB3A5" w14:textId="5AE61168" w:rsidR="008E4571" w:rsidRPr="00893014" w:rsidRDefault="00000000" w:rsidP="00893014">
      <w:pPr>
        <w:widowControl w:val="0"/>
        <w:numPr>
          <w:ilvl w:val="0"/>
          <w:numId w:val="1"/>
        </w:numPr>
        <w:spacing w:line="248" w:lineRule="auto"/>
        <w:ind w:left="367" w:right="40"/>
        <w:jc w:val="both"/>
        <w:rPr>
          <w:rFonts w:ascii="Calibri" w:eastAsia="Calibri" w:hAnsi="Calibri" w:cs="Calibri"/>
          <w:sz w:val="24"/>
          <w:szCs w:val="24"/>
        </w:rPr>
      </w:pPr>
      <w:r>
        <w:rPr>
          <w:rFonts w:ascii="Calibri" w:eastAsia="Calibri" w:hAnsi="Calibri" w:cs="Calibri"/>
          <w:b/>
          <w:bCs/>
          <w:sz w:val="24"/>
          <w:szCs w:val="24"/>
        </w:rPr>
        <w:t>Oświadczam</w:t>
      </w:r>
      <w:r>
        <w:rPr>
          <w:rFonts w:ascii="Calibri" w:eastAsia="Calibri" w:hAnsi="Calibri" w:cs="Calibri"/>
          <w:sz w:val="24"/>
          <w:szCs w:val="24"/>
        </w:rPr>
        <w:t xml:space="preserve">, że zapoznałem się z zapytaniem ofertowym, nie wnoszę do jego treści zastrzeżeń i uznaję się za związanego określonymi w niej postanowieniami i zasadami postępowania. </w:t>
      </w:r>
    </w:p>
    <w:p w14:paraId="69CEB4B4" w14:textId="77777777" w:rsidR="008E4571" w:rsidRDefault="00000000">
      <w:pPr>
        <w:widowControl w:val="0"/>
        <w:numPr>
          <w:ilvl w:val="0"/>
          <w:numId w:val="1"/>
        </w:numPr>
        <w:spacing w:line="248" w:lineRule="auto"/>
        <w:ind w:left="367" w:right="40"/>
        <w:jc w:val="both"/>
        <w:rPr>
          <w:rFonts w:ascii="Calibri" w:eastAsia="Calibri" w:hAnsi="Calibri" w:cs="Calibri"/>
          <w:sz w:val="24"/>
          <w:szCs w:val="24"/>
        </w:rPr>
      </w:pPr>
      <w:r>
        <w:rPr>
          <w:rFonts w:ascii="Calibri" w:eastAsia="Calibri" w:hAnsi="Calibri" w:cs="Calibri"/>
          <w:b/>
          <w:bCs/>
          <w:sz w:val="24"/>
          <w:szCs w:val="24"/>
        </w:rPr>
        <w:t>Oświadczam,</w:t>
      </w:r>
      <w:r>
        <w:rPr>
          <w:rFonts w:ascii="Calibri" w:eastAsia="Calibri" w:hAnsi="Calibri" w:cs="Calibri"/>
          <w:sz w:val="24"/>
          <w:szCs w:val="24"/>
        </w:rPr>
        <w:t xml:space="preserve"> że uważam się za związanego niniejszą ofertą na czas wskazany w zapytaniu ofertowym, czyli przez okres 30 dni od upływu terminu składania ofert. </w:t>
      </w:r>
    </w:p>
    <w:p w14:paraId="39F74F95" w14:textId="77777777" w:rsidR="008E4571" w:rsidRDefault="008E4571">
      <w:pPr>
        <w:widowControl w:val="0"/>
        <w:spacing w:line="239" w:lineRule="auto"/>
        <w:ind w:right="-58"/>
        <w:jc w:val="both"/>
        <w:rPr>
          <w:rFonts w:ascii="Calibri" w:eastAsia="Calibri" w:hAnsi="Calibri" w:cs="Calibri"/>
          <w:sz w:val="24"/>
          <w:szCs w:val="24"/>
        </w:rPr>
      </w:pPr>
    </w:p>
    <w:p w14:paraId="14AA39A8" w14:textId="443440FB" w:rsidR="008E4571" w:rsidRDefault="00000000" w:rsidP="00893014">
      <w:pPr>
        <w:widowControl w:val="0"/>
        <w:spacing w:line="239" w:lineRule="auto"/>
        <w:ind w:right="-58"/>
        <w:jc w:val="both"/>
        <w:rPr>
          <w:rFonts w:ascii="Calibri" w:eastAsia="Calibri" w:hAnsi="Calibri" w:cs="Calibri"/>
          <w:sz w:val="24"/>
          <w:szCs w:val="24"/>
        </w:rPr>
      </w:pPr>
      <w:r>
        <w:rPr>
          <w:rFonts w:ascii="Calibri" w:eastAsia="Calibri" w:hAnsi="Calibri" w:cs="Calibri"/>
          <w:sz w:val="24"/>
          <w:szCs w:val="24"/>
        </w:rPr>
        <w:t xml:space="preserve">Załącznikami do niniejszej oferty, stanowiącymi jej integralną część są: </w:t>
      </w:r>
    </w:p>
    <w:p w14:paraId="61728DCA" w14:textId="77777777" w:rsidR="008E4571" w:rsidRDefault="00000000">
      <w:pPr>
        <w:widowControl w:val="0"/>
        <w:numPr>
          <w:ilvl w:val="0"/>
          <w:numId w:val="2"/>
        </w:numPr>
        <w:spacing w:line="239" w:lineRule="auto"/>
        <w:jc w:val="both"/>
        <w:rPr>
          <w:rFonts w:ascii="Calibri" w:eastAsia="Calibri" w:hAnsi="Calibri" w:cs="Calibri"/>
          <w:sz w:val="24"/>
          <w:szCs w:val="24"/>
        </w:rPr>
      </w:pPr>
      <w:r>
        <w:rPr>
          <w:rFonts w:ascii="Calibri" w:eastAsia="Calibri" w:hAnsi="Calibri" w:cs="Calibri"/>
          <w:sz w:val="24"/>
          <w:szCs w:val="24"/>
        </w:rPr>
        <w:t>Oświadczenie o braku podstaw do wykluczenia;</w:t>
      </w:r>
    </w:p>
    <w:p w14:paraId="02B65B39" w14:textId="77777777" w:rsidR="008E4571" w:rsidRDefault="00000000">
      <w:pPr>
        <w:widowControl w:val="0"/>
        <w:numPr>
          <w:ilvl w:val="0"/>
          <w:numId w:val="2"/>
        </w:numPr>
        <w:spacing w:line="239" w:lineRule="auto"/>
        <w:jc w:val="both"/>
        <w:rPr>
          <w:rFonts w:ascii="Calibri" w:eastAsia="Calibri" w:hAnsi="Calibri" w:cs="Calibri"/>
          <w:sz w:val="24"/>
          <w:szCs w:val="24"/>
        </w:rPr>
      </w:pPr>
      <w:r>
        <w:rPr>
          <w:rFonts w:ascii="Calibri" w:eastAsia="Calibri" w:hAnsi="Calibri" w:cs="Calibri"/>
          <w:sz w:val="24"/>
          <w:szCs w:val="24"/>
        </w:rPr>
        <w:t>Oświadczenie dot. spełnienia obowiązku informacyjnego.</w:t>
      </w:r>
    </w:p>
    <w:p w14:paraId="28D64F35" w14:textId="77777777" w:rsidR="008E4571" w:rsidRDefault="008E4571">
      <w:pPr>
        <w:widowControl w:val="0"/>
        <w:spacing w:line="81" w:lineRule="auto"/>
        <w:rPr>
          <w:rFonts w:ascii="Calibri" w:eastAsia="Calibri" w:hAnsi="Calibri" w:cs="Calibri"/>
          <w:sz w:val="24"/>
          <w:szCs w:val="24"/>
        </w:rPr>
      </w:pPr>
    </w:p>
    <w:p w14:paraId="40A97242" w14:textId="77777777" w:rsidR="008E4571" w:rsidRDefault="008E4571">
      <w:pPr>
        <w:widowControl w:val="0"/>
        <w:spacing w:line="81" w:lineRule="auto"/>
        <w:rPr>
          <w:rFonts w:ascii="Calibri" w:eastAsia="Calibri" w:hAnsi="Calibri" w:cs="Calibri"/>
          <w:sz w:val="24"/>
          <w:szCs w:val="24"/>
        </w:rPr>
      </w:pPr>
    </w:p>
    <w:p w14:paraId="3F911BD4" w14:textId="77777777" w:rsidR="008E4571" w:rsidRDefault="008E4571">
      <w:pPr>
        <w:widowControl w:val="0"/>
        <w:spacing w:line="81" w:lineRule="auto"/>
        <w:rPr>
          <w:rFonts w:ascii="Calibri" w:eastAsia="Calibri" w:hAnsi="Calibri" w:cs="Calibri"/>
          <w:sz w:val="24"/>
          <w:szCs w:val="24"/>
        </w:rPr>
      </w:pPr>
    </w:p>
    <w:p w14:paraId="3CE5634A" w14:textId="77777777" w:rsidR="008E4571" w:rsidRDefault="008E4571">
      <w:pPr>
        <w:widowControl w:val="0"/>
        <w:spacing w:line="81" w:lineRule="auto"/>
        <w:rPr>
          <w:rFonts w:ascii="Calibri" w:eastAsia="Calibri" w:hAnsi="Calibri" w:cs="Calibri"/>
          <w:sz w:val="24"/>
          <w:szCs w:val="24"/>
        </w:rPr>
      </w:pPr>
    </w:p>
    <w:p w14:paraId="471EEE77" w14:textId="77777777" w:rsidR="008E4571" w:rsidRDefault="008E4571">
      <w:pPr>
        <w:widowControl w:val="0"/>
        <w:spacing w:line="81" w:lineRule="auto"/>
        <w:rPr>
          <w:rFonts w:ascii="Calibri" w:eastAsia="Calibri" w:hAnsi="Calibri" w:cs="Calibri"/>
          <w:sz w:val="24"/>
          <w:szCs w:val="24"/>
        </w:rPr>
      </w:pPr>
    </w:p>
    <w:p w14:paraId="08AF2A3E" w14:textId="77777777" w:rsidR="008E4571" w:rsidRDefault="008E4571">
      <w:pPr>
        <w:widowControl w:val="0"/>
        <w:spacing w:line="81" w:lineRule="auto"/>
        <w:rPr>
          <w:rFonts w:ascii="Calibri" w:eastAsia="Calibri" w:hAnsi="Calibri" w:cs="Calibri"/>
          <w:sz w:val="24"/>
          <w:szCs w:val="24"/>
        </w:rPr>
      </w:pPr>
    </w:p>
    <w:p w14:paraId="42F44C4A" w14:textId="77777777" w:rsidR="008E4571" w:rsidRDefault="008E4571">
      <w:pPr>
        <w:widowControl w:val="0"/>
        <w:spacing w:line="81" w:lineRule="auto"/>
        <w:rPr>
          <w:rFonts w:ascii="Calibri" w:eastAsia="Calibri" w:hAnsi="Calibri" w:cs="Calibri"/>
          <w:sz w:val="24"/>
          <w:szCs w:val="24"/>
        </w:rPr>
      </w:pPr>
    </w:p>
    <w:p w14:paraId="311F7C77" w14:textId="77777777" w:rsidR="008E4571" w:rsidRDefault="008E4571">
      <w:pPr>
        <w:widowControl w:val="0"/>
        <w:spacing w:line="81" w:lineRule="auto"/>
        <w:rPr>
          <w:rFonts w:ascii="Calibri" w:eastAsia="Calibri" w:hAnsi="Calibri" w:cs="Calibri"/>
          <w:sz w:val="24"/>
          <w:szCs w:val="24"/>
        </w:rPr>
      </w:pPr>
    </w:p>
    <w:p w14:paraId="1FF6A2F2" w14:textId="77777777" w:rsidR="008E4571" w:rsidRDefault="00000000">
      <w:pPr>
        <w:widowControl w:val="0"/>
        <w:spacing w:line="240" w:lineRule="auto"/>
        <w:jc w:val="right"/>
        <w:rPr>
          <w:rFonts w:ascii="Calibri" w:eastAsia="Calibri" w:hAnsi="Calibri" w:cs="Calibri"/>
          <w:sz w:val="24"/>
          <w:szCs w:val="24"/>
        </w:rPr>
      </w:pPr>
      <w:r>
        <w:rPr>
          <w:rFonts w:ascii="Calibri" w:eastAsia="Calibri" w:hAnsi="Calibri" w:cs="Calibri"/>
          <w:sz w:val="24"/>
          <w:szCs w:val="24"/>
        </w:rPr>
        <w:t>................................................................................</w:t>
      </w:r>
    </w:p>
    <w:p w14:paraId="53D5DCDA" w14:textId="77777777" w:rsidR="008E4571" w:rsidRDefault="008E4571">
      <w:pPr>
        <w:widowControl w:val="0"/>
        <w:spacing w:line="51" w:lineRule="auto"/>
        <w:jc w:val="right"/>
        <w:rPr>
          <w:rFonts w:ascii="Calibri" w:eastAsia="Calibri" w:hAnsi="Calibri" w:cs="Calibri"/>
          <w:sz w:val="24"/>
          <w:szCs w:val="24"/>
        </w:rPr>
      </w:pPr>
    </w:p>
    <w:p w14:paraId="4E868736" w14:textId="77777777" w:rsidR="008E4571" w:rsidRDefault="00000000">
      <w:pPr>
        <w:widowControl w:val="0"/>
        <w:spacing w:line="242" w:lineRule="auto"/>
        <w:ind w:right="-111"/>
        <w:jc w:val="right"/>
        <w:rPr>
          <w:rFonts w:ascii="Calibri" w:eastAsia="Calibri" w:hAnsi="Calibri" w:cs="Calibri"/>
          <w:sz w:val="24"/>
          <w:szCs w:val="24"/>
        </w:rPr>
      </w:pPr>
      <w:r>
        <w:rPr>
          <w:rFonts w:ascii="Calibri" w:eastAsia="Calibri" w:hAnsi="Calibri" w:cs="Calibri"/>
          <w:sz w:val="24"/>
          <w:szCs w:val="24"/>
        </w:rPr>
        <w:t>(czytelny podpis osoby uprawnionej do reprezentowania Wykonawcy)</w:t>
      </w:r>
    </w:p>
    <w:p w14:paraId="19FE11AA" w14:textId="77777777" w:rsidR="008E4571" w:rsidRDefault="008E4571"/>
    <w:sectPr w:rsidR="008E4571">
      <w:headerReference w:type="default" r:id="rId8"/>
      <w:footerReference w:type="default" r:id="rId9"/>
      <w:headerReference w:type="first" r:id="rId10"/>
      <w:footerReference w:type="first" r:id="rId11"/>
      <w:pgSz w:w="11909" w:h="16834"/>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C3BBAD" w14:textId="77777777" w:rsidR="00760513" w:rsidRDefault="00760513">
      <w:pPr>
        <w:spacing w:line="240" w:lineRule="auto"/>
      </w:pPr>
      <w:r>
        <w:separator/>
      </w:r>
    </w:p>
  </w:endnote>
  <w:endnote w:type="continuationSeparator" w:id="0">
    <w:p w14:paraId="186B786A" w14:textId="77777777" w:rsidR="00760513" w:rsidRDefault="0076051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MT"/>
    <w:panose1 w:val="02020603050405020304"/>
    <w:charset w:val="00"/>
    <w:family w:val="roman"/>
    <w:pitch w:val="variable"/>
    <w:sig w:usb0="E0002EFF" w:usb1="C000785B" w:usb2="00000009" w:usb3="00000000" w:csb0="000001FF" w:csb1="00000000"/>
    <w:embedRegular r:id="rId1" w:fontKey="{DE11ECBA-D792-644F-AF6C-9574FAD0D327}"/>
    <w:embedBold r:id="rId2" w:fontKey="{74954713-43DF-DC41-AC36-BC613AF849D6}"/>
  </w:font>
  <w:font w:name="Arial">
    <w:altName w:val="Arial"/>
    <w:panose1 w:val="020B0604020202020204"/>
    <w:charset w:val="00"/>
    <w:family w:val="swiss"/>
    <w:pitch w:val="variable"/>
    <w:sig w:usb0="E0002AFF" w:usb1="C0007843" w:usb2="00000009" w:usb3="00000000" w:csb0="000001FF" w:csb1="00000000"/>
    <w:embedRegular r:id="rId3" w:fontKey="{844F62F7-A017-4641-AF9B-28A21EE8982D}"/>
    <w:embedBold r:id="rId4" w:fontKey="{5AD4B2C4-1A9E-6A4E-81C2-F920E48301C8}"/>
    <w:embedItalic r:id="rId5" w:fontKey="{AB69E1D8-3BB5-CD4E-AAB3-72268A020DB8}"/>
  </w:font>
  <w:font w:name="Calibri">
    <w:altName w:val="Calibri"/>
    <w:panose1 w:val="020F0502020204030204"/>
    <w:charset w:val="00"/>
    <w:family w:val="swiss"/>
    <w:pitch w:val="variable"/>
    <w:sig w:usb0="E0002AFF" w:usb1="C000247B" w:usb2="00000009" w:usb3="00000000" w:csb0="000001FF" w:csb1="00000000"/>
    <w:embedRegular r:id="rId6" w:fontKey="{739C8823-A4F2-764B-8EC3-10C8F5868178}"/>
    <w:embedBold r:id="rId7" w:fontKey="{34CBC1AC-0F0C-D943-8032-29EAC894AA4E}"/>
  </w:font>
  <w:font w:name="Liberation Serif">
    <w:altName w:val="Times New Roman"/>
    <w:panose1 w:val="020B0604020202020204"/>
    <w:charset w:val="00"/>
    <w:family w:val="auto"/>
    <w:pitch w:val="default"/>
  </w:font>
  <w:font w:name="AppleSystemUIFont">
    <w:altName w:val="Calibri"/>
    <w:panose1 w:val="020B0604020202020204"/>
    <w:charset w:val="00"/>
    <w:family w:val="auto"/>
    <w:notTrueType/>
    <w:pitch w:val="default"/>
    <w:sig w:usb0="00000003" w:usb1="00000000" w:usb2="00000000" w:usb3="00000000" w:csb0="00000001" w:csb1="00000000"/>
  </w:font>
  <w:font w:name="0">
    <w:altName w:val="Cambria"/>
    <w:panose1 w:val="020B0604020202020204"/>
    <w:charset w:val="00"/>
    <w:family w:val="auto"/>
    <w:pitch w:val="default"/>
  </w:font>
  <w:font w:name="Cambria">
    <w:panose1 w:val="02040503050406030204"/>
    <w:charset w:val="EE"/>
    <w:family w:val="roman"/>
    <w:pitch w:val="variable"/>
    <w:sig w:usb0="E00006FF" w:usb1="420024FF" w:usb2="02000000" w:usb3="00000000" w:csb0="0000019F" w:csb1="00000000"/>
    <w:embedRegular r:id="rId11" w:fontKey="{0784F2E3-F259-834A-B0C6-2B2A9422A6E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E9D02" w14:textId="77777777" w:rsidR="008E4571" w:rsidRDefault="00000000">
    <w:pPr>
      <w:spacing w:line="240" w:lineRule="auto"/>
      <w:jc w:val="center"/>
      <w:rPr>
        <w:rFonts w:ascii="Calibri" w:eastAsia="Calibri" w:hAnsi="Calibri" w:cs="Calibri"/>
      </w:rPr>
    </w:pPr>
    <w:r>
      <w:rPr>
        <w:rFonts w:ascii="0" w:eastAsia="0" w:hAnsi="0" w:cs="0"/>
        <w:sz w:val="18"/>
        <w:szCs w:val="18"/>
      </w:rPr>
      <w:t xml:space="preserve">Projekt jest </w:t>
    </w:r>
    <w:proofErr w:type="spellStart"/>
    <w:r>
      <w:rPr>
        <w:rFonts w:ascii="0" w:eastAsia="0" w:hAnsi="0" w:cs="0"/>
        <w:sz w:val="18"/>
        <w:szCs w:val="18"/>
      </w:rPr>
      <w:t>współfinansowany</w:t>
    </w:r>
    <w:proofErr w:type="spellEnd"/>
    <w:r>
      <w:rPr>
        <w:rFonts w:ascii="0" w:eastAsia="0" w:hAnsi="0" w:cs="0"/>
        <w:sz w:val="18"/>
        <w:szCs w:val="18"/>
      </w:rPr>
      <w:t xml:space="preserve"> ze </w:t>
    </w:r>
    <w:proofErr w:type="spellStart"/>
    <w:r>
      <w:rPr>
        <w:rFonts w:ascii="0" w:eastAsia="0" w:hAnsi="0" w:cs="0"/>
        <w:sz w:val="18"/>
        <w:szCs w:val="18"/>
      </w:rPr>
      <w:t>środków</w:t>
    </w:r>
    <w:proofErr w:type="spellEnd"/>
    <w:r>
      <w:rPr>
        <w:rFonts w:ascii="0" w:eastAsia="0" w:hAnsi="0" w:cs="0"/>
        <w:sz w:val="18"/>
        <w:szCs w:val="18"/>
      </w:rPr>
      <w:t xml:space="preserve"> </w:t>
    </w:r>
    <w:r>
      <w:rPr>
        <w:rFonts w:ascii="Calibri" w:eastAsia="Calibri" w:hAnsi="Calibri" w:cs="Calibri"/>
        <w:sz w:val="18"/>
        <w:szCs w:val="18"/>
      </w:rPr>
      <w:t>Fundusze Europejskie dla Pomorza Zachodniego 2021-2027, Działanie 1.6 Wsparcie innowacyjnych inwestycji przedsiębiorstw</w:t>
    </w:r>
  </w:p>
  <w:p w14:paraId="781A1902" w14:textId="77777777" w:rsidR="008E4571" w:rsidRDefault="00000000">
    <w:pPr>
      <w:jc w:val="right"/>
    </w:pPr>
    <w:r>
      <w:t>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A1AAE7" w14:textId="77777777" w:rsidR="008E4571" w:rsidRDefault="008E4571">
    <w:pPr>
      <w:jc w:val="right"/>
    </w:pPr>
  </w:p>
  <w:p w14:paraId="51261F9B" w14:textId="77777777" w:rsidR="008E4571" w:rsidRDefault="00000000">
    <w:pPr>
      <w:spacing w:line="240" w:lineRule="auto"/>
      <w:jc w:val="center"/>
      <w:rPr>
        <w:rFonts w:ascii="Calibri" w:eastAsia="Calibri" w:hAnsi="Calibri" w:cs="Calibri"/>
      </w:rPr>
    </w:pPr>
    <w:r>
      <w:rPr>
        <w:rFonts w:ascii="0" w:eastAsia="0" w:hAnsi="0" w:cs="0"/>
        <w:sz w:val="18"/>
        <w:szCs w:val="18"/>
      </w:rPr>
      <w:t xml:space="preserve">Projekt jest </w:t>
    </w:r>
    <w:proofErr w:type="spellStart"/>
    <w:r>
      <w:rPr>
        <w:rFonts w:ascii="0" w:eastAsia="0" w:hAnsi="0" w:cs="0"/>
        <w:sz w:val="18"/>
        <w:szCs w:val="18"/>
      </w:rPr>
      <w:t>współfinansowany</w:t>
    </w:r>
    <w:proofErr w:type="spellEnd"/>
    <w:r>
      <w:rPr>
        <w:rFonts w:ascii="0" w:eastAsia="0" w:hAnsi="0" w:cs="0"/>
        <w:sz w:val="18"/>
        <w:szCs w:val="18"/>
      </w:rPr>
      <w:t xml:space="preserve"> ze </w:t>
    </w:r>
    <w:proofErr w:type="spellStart"/>
    <w:r>
      <w:rPr>
        <w:rFonts w:ascii="0" w:eastAsia="0" w:hAnsi="0" w:cs="0"/>
        <w:sz w:val="18"/>
        <w:szCs w:val="18"/>
      </w:rPr>
      <w:t>środków</w:t>
    </w:r>
    <w:proofErr w:type="spellEnd"/>
    <w:r>
      <w:rPr>
        <w:rFonts w:ascii="0" w:eastAsia="0" w:hAnsi="0" w:cs="0"/>
        <w:sz w:val="18"/>
        <w:szCs w:val="18"/>
      </w:rPr>
      <w:t xml:space="preserve"> </w:t>
    </w:r>
    <w:r>
      <w:rPr>
        <w:rFonts w:ascii="Calibri" w:eastAsia="Calibri" w:hAnsi="Calibri" w:cs="Calibri"/>
        <w:sz w:val="18"/>
        <w:szCs w:val="18"/>
      </w:rPr>
      <w:t>Fundusze Europejskie dla Pomorza Zachodniego 2021-2027, Działanie 1.6 Wsparcie innowacyjnych inwestycji przedsiębiorstw</w:t>
    </w:r>
  </w:p>
  <w:p w14:paraId="3E976649" w14:textId="77777777" w:rsidR="008E4571" w:rsidRDefault="008E4571">
    <w:pPr>
      <w:jc w:val="right"/>
    </w:pPr>
  </w:p>
  <w:p w14:paraId="513BC45A" w14:textId="77777777" w:rsidR="008E4571" w:rsidRDefault="00000000">
    <w:pPr>
      <w:jc w:val="right"/>
    </w:pPr>
    <w:r>
      <w:fldChar w:fldCharType="begin"/>
    </w:r>
    <w:r>
      <w:instrText>PAGE</w:instrText>
    </w:r>
    <w:r>
      <w:fldChar w:fldCharType="separate"/>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7E930C" w14:textId="77777777" w:rsidR="00760513" w:rsidRDefault="00760513">
      <w:pPr>
        <w:spacing w:line="240" w:lineRule="auto"/>
      </w:pPr>
      <w:r>
        <w:separator/>
      </w:r>
    </w:p>
  </w:footnote>
  <w:footnote w:type="continuationSeparator" w:id="0">
    <w:p w14:paraId="23496B52" w14:textId="77777777" w:rsidR="00760513" w:rsidRDefault="0076051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E4AA2" w14:textId="77777777" w:rsidR="008E4571" w:rsidRDefault="00000000">
    <w:pPr>
      <w:pBdr>
        <w:top w:val="none" w:sz="0" w:space="0" w:color="000000"/>
        <w:left w:val="none" w:sz="0" w:space="0" w:color="000000"/>
        <w:bottom w:val="none" w:sz="0" w:space="0" w:color="000000"/>
        <w:right w:val="none" w:sz="0" w:space="0" w:color="000000"/>
      </w:pBdr>
      <w:tabs>
        <w:tab w:val="center" w:pos="4536"/>
        <w:tab w:val="right" w:pos="9072"/>
      </w:tabs>
      <w:spacing w:line="240" w:lineRule="auto"/>
      <w:ind w:hanging="2"/>
      <w:jc w:val="both"/>
    </w:pPr>
    <w:r>
      <w:rPr>
        <w:rFonts w:ascii="Calibri" w:eastAsia="Calibri" w:hAnsi="Calibri" w:cs="Calibri"/>
        <w:noProof/>
      </w:rPr>
      <w:drawing>
        <wp:inline distT="0" distB="0" distL="0" distR="0" wp14:anchorId="609CAF42" wp14:editId="75FC5649">
          <wp:extent cx="5731200" cy="419100"/>
          <wp:effectExtent l="0" t="0" r="0" b="0"/>
          <wp:docPr id="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31200" cy="419100"/>
                  </a:xfrm>
                  <a:prstGeom prst="rect">
                    <a:avLst/>
                  </a:prstGeom>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E671B6" w14:textId="77777777" w:rsidR="008E4571" w:rsidRDefault="00000000">
    <w:pPr>
      <w:pBdr>
        <w:top w:val="none" w:sz="0" w:space="0" w:color="000000"/>
        <w:left w:val="none" w:sz="0" w:space="0" w:color="000000"/>
        <w:bottom w:val="none" w:sz="0" w:space="0" w:color="000000"/>
        <w:right w:val="none" w:sz="0" w:space="0" w:color="000000"/>
      </w:pBdr>
      <w:tabs>
        <w:tab w:val="center" w:pos="4536"/>
        <w:tab w:val="right" w:pos="9072"/>
      </w:tabs>
      <w:spacing w:line="240" w:lineRule="auto"/>
      <w:ind w:hanging="2"/>
      <w:jc w:val="both"/>
    </w:pPr>
    <w:r>
      <w:rPr>
        <w:rFonts w:ascii="Calibri" w:eastAsia="Calibri" w:hAnsi="Calibri" w:cs="Calibri"/>
        <w:noProof/>
      </w:rPr>
      <w:drawing>
        <wp:inline distT="0" distB="0" distL="0" distR="0" wp14:anchorId="6C872128" wp14:editId="170FF84A">
          <wp:extent cx="5731200" cy="419100"/>
          <wp:effectExtent l="0" t="0" r="0" b="0"/>
          <wp:docPr id="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31200" cy="4191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37608D"/>
    <w:multiLevelType w:val="multilevel"/>
    <w:tmpl w:val="AD9851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8783338"/>
    <w:multiLevelType w:val="multilevel"/>
    <w:tmpl w:val="562AF670"/>
    <w:lvl w:ilvl="0">
      <w:start w:val="1"/>
      <w:numFmt w:val="decimal"/>
      <w:lvlText w:val="%1."/>
      <w:lvlJc w:val="left"/>
      <w:pPr>
        <w:ind w:left="720" w:hanging="360"/>
      </w:pPr>
      <w:rPr>
        <w:b w:val="0"/>
        <w:bCs w:val="0"/>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16cid:durableId="2030519734">
    <w:abstractNumId w:val="1"/>
  </w:num>
  <w:num w:numId="2" w16cid:durableId="10048174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4571"/>
    <w:rsid w:val="002C3A1C"/>
    <w:rsid w:val="003C5A78"/>
    <w:rsid w:val="00441932"/>
    <w:rsid w:val="00471860"/>
    <w:rsid w:val="00760513"/>
    <w:rsid w:val="007C5CAD"/>
    <w:rsid w:val="00893014"/>
    <w:rsid w:val="008E4571"/>
    <w:rsid w:val="00914DE0"/>
    <w:rsid w:val="009A0E83"/>
    <w:rsid w:val="00A100C1"/>
    <w:rsid w:val="00FE27B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4:docId w14:val="6ADAD862"/>
  <w15:docId w15:val="{0B12F99A-6777-A141-8584-6CE21B42FF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l" w:eastAsia="pl-P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00" w:after="120"/>
      <w:outlineLvl w:val="0"/>
    </w:pPr>
    <w:rPr>
      <w:sz w:val="40"/>
      <w:szCs w:val="40"/>
    </w:rPr>
  </w:style>
  <w:style w:type="paragraph" w:styleId="Nagwek2">
    <w:name w:val="heading 2"/>
    <w:basedOn w:val="Normalny"/>
    <w:next w:val="Normalny"/>
    <w:uiPriority w:val="9"/>
    <w:semiHidden/>
    <w:unhideWhenUsed/>
    <w:qFormat/>
    <w:pPr>
      <w:keepNext/>
      <w:keepLines/>
      <w:spacing w:before="360" w:after="120"/>
      <w:outlineLvl w:val="1"/>
    </w:pPr>
    <w:rPr>
      <w:sz w:val="32"/>
      <w:szCs w:val="32"/>
    </w:rPr>
  </w:style>
  <w:style w:type="paragraph" w:styleId="Nagwek3">
    <w:name w:val="heading 3"/>
    <w:basedOn w:val="Normalny"/>
    <w:next w:val="Normalny"/>
    <w:uiPriority w:val="9"/>
    <w:semiHidden/>
    <w:unhideWhenUsed/>
    <w:qFormat/>
    <w:pPr>
      <w:keepNext/>
      <w:keepLines/>
      <w:spacing w:before="320" w:after="80"/>
      <w:outlineLvl w:val="2"/>
    </w:pPr>
    <w:rPr>
      <w:color w:val="434343"/>
      <w:sz w:val="28"/>
      <w:szCs w:val="28"/>
    </w:rPr>
  </w:style>
  <w:style w:type="paragraph" w:styleId="Nagwek4">
    <w:name w:val="heading 4"/>
    <w:basedOn w:val="Normalny"/>
    <w:next w:val="Normalny"/>
    <w:uiPriority w:val="9"/>
    <w:semiHidden/>
    <w:unhideWhenUsed/>
    <w:qFormat/>
    <w:pPr>
      <w:keepNext/>
      <w:keepLines/>
      <w:spacing w:before="280" w:after="80"/>
      <w:outlineLvl w:val="3"/>
    </w:pPr>
    <w:rPr>
      <w:color w:val="666666"/>
      <w:sz w:val="24"/>
      <w:szCs w:val="24"/>
    </w:rPr>
  </w:style>
  <w:style w:type="paragraph" w:styleId="Nagwek5">
    <w:name w:val="heading 5"/>
    <w:basedOn w:val="Normalny"/>
    <w:next w:val="Normalny"/>
    <w:uiPriority w:val="9"/>
    <w:semiHidden/>
    <w:unhideWhenUsed/>
    <w:qFormat/>
    <w:pPr>
      <w:keepNext/>
      <w:keepLines/>
      <w:spacing w:before="240" w:after="80"/>
      <w:outlineLvl w:val="4"/>
    </w:pPr>
    <w:rPr>
      <w:color w:val="666666"/>
    </w:rPr>
  </w:style>
  <w:style w:type="paragraph" w:styleId="Nagwek6">
    <w:name w:val="heading 6"/>
    <w:basedOn w:val="Normalny"/>
    <w:next w:val="Normalny"/>
    <w:uiPriority w:val="9"/>
    <w:semiHidden/>
    <w:unhideWhenUsed/>
    <w:qFormat/>
    <w:pPr>
      <w:keepNext/>
      <w:keepLines/>
      <w:spacing w:before="240" w:after="80"/>
      <w:outlineLvl w:val="5"/>
    </w:pPr>
    <w:rPr>
      <w:i/>
      <w:iCs/>
      <w:color w:val="66666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after="60"/>
    </w:pPr>
    <w:rPr>
      <w:sz w:val="52"/>
      <w:szCs w:val="5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table" w:customStyle="1" w:styleId="TableNormal8">
    <w:name w:val="Table Normal"/>
    <w:tblPr>
      <w:tblCellMar>
        <w:top w:w="0" w:type="dxa"/>
        <w:left w:w="0" w:type="dxa"/>
        <w:bottom w:w="0" w:type="dxa"/>
        <w:right w:w="0" w:type="dxa"/>
      </w:tblCellMar>
    </w:tblPr>
  </w:style>
  <w:style w:type="table" w:customStyle="1" w:styleId="TableNormal9">
    <w:name w:val="Table Normal"/>
    <w:tblPr>
      <w:tblCellMar>
        <w:top w:w="0" w:type="dxa"/>
        <w:left w:w="0" w:type="dxa"/>
        <w:bottom w:w="0" w:type="dxa"/>
        <w:right w:w="0" w:type="dxa"/>
      </w:tblCellMar>
    </w:tblPr>
  </w:style>
  <w:style w:type="table" w:customStyle="1" w:styleId="a">
    <w:basedOn w:val="TableNormal9"/>
    <w:pPr>
      <w:spacing w:line="240" w:lineRule="auto"/>
    </w:pPr>
    <w:rPr>
      <w:sz w:val="20"/>
      <w:szCs w:val="20"/>
    </w:rPr>
    <w:tblPr>
      <w:tblStyleRowBandSize w:val="1"/>
      <w:tblStyleColBandSize w:val="1"/>
      <w:tblCellMar>
        <w:left w:w="115" w:type="dxa"/>
        <w:right w:w="115" w:type="dxa"/>
      </w:tblCellMar>
    </w:tblPr>
  </w:style>
  <w:style w:type="table" w:customStyle="1" w:styleId="a0">
    <w:basedOn w:val="TableNormal9"/>
    <w:pPr>
      <w:spacing w:line="240" w:lineRule="auto"/>
    </w:pPr>
    <w:rPr>
      <w:sz w:val="20"/>
      <w:szCs w:val="20"/>
    </w:rPr>
    <w:tblPr>
      <w:tblStyleRowBandSize w:val="1"/>
      <w:tblStyleColBandSize w:val="1"/>
      <w:tblCellMar>
        <w:left w:w="115" w:type="dxa"/>
        <w:right w:w="115" w:type="dxa"/>
      </w:tblCellMar>
    </w:tblPr>
  </w:style>
  <w:style w:type="table" w:customStyle="1" w:styleId="a1">
    <w:basedOn w:val="TableNormal9"/>
    <w:pPr>
      <w:spacing w:line="240" w:lineRule="auto"/>
    </w:pPr>
    <w:rPr>
      <w:sz w:val="20"/>
      <w:szCs w:val="20"/>
    </w:rPr>
    <w:tblPr>
      <w:tblStyleRowBandSize w:val="1"/>
      <w:tblStyleColBandSize w:val="1"/>
      <w:tblCellMar>
        <w:left w:w="115" w:type="dxa"/>
        <w:right w:w="115" w:type="dxa"/>
      </w:tblCellMar>
    </w:tblPr>
  </w:style>
  <w:style w:type="table" w:customStyle="1" w:styleId="a2">
    <w:basedOn w:val="TableNormal9"/>
    <w:pPr>
      <w:spacing w:line="240" w:lineRule="auto"/>
    </w:pPr>
    <w:rPr>
      <w:sz w:val="20"/>
      <w:szCs w:val="20"/>
    </w:rPr>
    <w:tblPr>
      <w:tblStyleRowBandSize w:val="1"/>
      <w:tblStyleColBandSize w:val="1"/>
      <w:tblCellMar>
        <w:left w:w="115" w:type="dxa"/>
        <w:right w:w="115" w:type="dxa"/>
      </w:tblCellMar>
    </w:tblPr>
  </w:style>
  <w:style w:type="table" w:customStyle="1" w:styleId="a3">
    <w:basedOn w:val="TableNormal8"/>
    <w:pPr>
      <w:spacing w:line="240" w:lineRule="auto"/>
    </w:pPr>
    <w:rPr>
      <w:sz w:val="20"/>
      <w:szCs w:val="20"/>
    </w:rPr>
    <w:tblPr>
      <w:tblStyleRowBandSize w:val="1"/>
      <w:tblStyleColBandSize w:val="1"/>
      <w:tblCellMar>
        <w:left w:w="115" w:type="dxa"/>
        <w:right w:w="115" w:type="dxa"/>
      </w:tblCellMar>
    </w:tblPr>
  </w:style>
  <w:style w:type="table" w:customStyle="1" w:styleId="a4">
    <w:basedOn w:val="TableNormal8"/>
    <w:pPr>
      <w:spacing w:line="240" w:lineRule="auto"/>
    </w:pPr>
    <w:rPr>
      <w:sz w:val="20"/>
      <w:szCs w:val="20"/>
    </w:rPr>
    <w:tblPr>
      <w:tblStyleRowBandSize w:val="1"/>
      <w:tblStyleColBandSize w:val="1"/>
      <w:tblCellMar>
        <w:left w:w="115" w:type="dxa"/>
        <w:right w:w="115" w:type="dxa"/>
      </w:tblCellMar>
    </w:tblPr>
  </w:style>
  <w:style w:type="table" w:customStyle="1" w:styleId="a5">
    <w:basedOn w:val="TableNormal8"/>
    <w:pPr>
      <w:spacing w:line="240" w:lineRule="auto"/>
    </w:pPr>
    <w:rPr>
      <w:sz w:val="20"/>
      <w:szCs w:val="20"/>
    </w:rPr>
    <w:tblPr>
      <w:tblStyleRowBandSize w:val="1"/>
      <w:tblStyleColBandSize w:val="1"/>
      <w:tblCellMar>
        <w:left w:w="115" w:type="dxa"/>
        <w:right w:w="115" w:type="dxa"/>
      </w:tblCellMar>
    </w:tblPr>
  </w:style>
  <w:style w:type="table" w:customStyle="1" w:styleId="a6">
    <w:basedOn w:val="TableNormal7"/>
    <w:pPr>
      <w:spacing w:line="240" w:lineRule="auto"/>
    </w:pPr>
    <w:rPr>
      <w:sz w:val="20"/>
      <w:szCs w:val="20"/>
    </w:rPr>
    <w:tblPr>
      <w:tblStyleRowBandSize w:val="1"/>
      <w:tblStyleColBandSize w:val="1"/>
      <w:tblCellMar>
        <w:left w:w="115" w:type="dxa"/>
        <w:right w:w="115" w:type="dxa"/>
      </w:tblCellMar>
    </w:tblPr>
  </w:style>
  <w:style w:type="table" w:customStyle="1" w:styleId="a7">
    <w:basedOn w:val="TableNormal7"/>
    <w:pPr>
      <w:spacing w:line="240" w:lineRule="auto"/>
    </w:pPr>
    <w:rPr>
      <w:sz w:val="20"/>
      <w:szCs w:val="20"/>
    </w:rPr>
    <w:tblPr>
      <w:tblStyleRowBandSize w:val="1"/>
      <w:tblStyleColBandSize w:val="1"/>
      <w:tblCellMar>
        <w:left w:w="115" w:type="dxa"/>
        <w:right w:w="115" w:type="dxa"/>
      </w:tblCellMar>
    </w:tblPr>
  </w:style>
  <w:style w:type="table" w:customStyle="1" w:styleId="a8">
    <w:basedOn w:val="TableNormal7"/>
    <w:pPr>
      <w:spacing w:line="240" w:lineRule="auto"/>
    </w:pPr>
    <w:rPr>
      <w:sz w:val="20"/>
      <w:szCs w:val="20"/>
    </w:rPr>
    <w:tblPr>
      <w:tblStyleRowBandSize w:val="1"/>
      <w:tblStyleColBandSize w:val="1"/>
      <w:tblCellMar>
        <w:left w:w="115" w:type="dxa"/>
        <w:right w:w="115" w:type="dxa"/>
      </w:tblCellMar>
    </w:tblPr>
  </w:style>
  <w:style w:type="character" w:styleId="Odwoaniedokomentarza">
    <w:name w:val="annotation reference"/>
    <w:basedOn w:val="Domylnaczcionkaakapitu"/>
    <w:uiPriority w:val="99"/>
    <w:semiHidden/>
    <w:unhideWhenUsed/>
    <w:rsid w:val="001B5B5A"/>
    <w:rPr>
      <w:sz w:val="16"/>
      <w:szCs w:val="16"/>
    </w:rPr>
  </w:style>
  <w:style w:type="paragraph" w:styleId="Tekstkomentarza">
    <w:name w:val="annotation text"/>
    <w:link w:val="TekstkomentarzaZnak"/>
    <w:uiPriority w:val="99"/>
    <w:semiHidden/>
    <w:unhideWhenUsed/>
    <w:rsid w:val="001B5B5A"/>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1B5B5A"/>
    <w:rPr>
      <w:sz w:val="20"/>
      <w:szCs w:val="20"/>
    </w:rPr>
  </w:style>
  <w:style w:type="paragraph" w:styleId="Tematkomentarza">
    <w:name w:val="annotation subject"/>
    <w:basedOn w:val="Tekstkomentarza"/>
    <w:next w:val="Tekstkomentarza"/>
    <w:link w:val="TematkomentarzaZnak"/>
    <w:uiPriority w:val="99"/>
    <w:semiHidden/>
    <w:unhideWhenUsed/>
    <w:rsid w:val="001B5B5A"/>
    <w:rPr>
      <w:b/>
      <w:bCs/>
    </w:rPr>
  </w:style>
  <w:style w:type="character" w:customStyle="1" w:styleId="TematkomentarzaZnak">
    <w:name w:val="Temat komentarza Znak"/>
    <w:basedOn w:val="TekstkomentarzaZnak"/>
    <w:link w:val="Tematkomentarza"/>
    <w:uiPriority w:val="99"/>
    <w:semiHidden/>
    <w:rsid w:val="001B5B5A"/>
    <w:rPr>
      <w:b/>
      <w:bCs/>
      <w:sz w:val="20"/>
      <w:szCs w:val="20"/>
    </w:rPr>
  </w:style>
  <w:style w:type="table" w:customStyle="1" w:styleId="a9">
    <w:basedOn w:val="TableNormal6"/>
    <w:pPr>
      <w:spacing w:line="240" w:lineRule="auto"/>
    </w:pPr>
    <w:rPr>
      <w:sz w:val="20"/>
      <w:szCs w:val="20"/>
    </w:rPr>
    <w:tblPr>
      <w:tblStyleRowBandSize w:val="1"/>
      <w:tblStyleColBandSize w:val="1"/>
      <w:tblCellMar>
        <w:left w:w="115" w:type="dxa"/>
        <w:right w:w="115" w:type="dxa"/>
      </w:tblCellMar>
    </w:tblPr>
  </w:style>
  <w:style w:type="table" w:customStyle="1" w:styleId="aa">
    <w:basedOn w:val="TableNormal6"/>
    <w:pPr>
      <w:spacing w:line="240" w:lineRule="auto"/>
    </w:pPr>
    <w:rPr>
      <w:sz w:val="20"/>
      <w:szCs w:val="20"/>
    </w:rPr>
    <w:tblPr>
      <w:tblStyleRowBandSize w:val="1"/>
      <w:tblStyleColBandSize w:val="1"/>
      <w:tblCellMar>
        <w:left w:w="115" w:type="dxa"/>
        <w:right w:w="115" w:type="dxa"/>
      </w:tblCellMar>
    </w:tblPr>
  </w:style>
  <w:style w:type="table" w:customStyle="1" w:styleId="ab">
    <w:basedOn w:val="TableNormal6"/>
    <w:pPr>
      <w:spacing w:line="240" w:lineRule="auto"/>
    </w:pPr>
    <w:rPr>
      <w:sz w:val="20"/>
      <w:szCs w:val="20"/>
    </w:rPr>
    <w:tblPr>
      <w:tblStyleRowBandSize w:val="1"/>
      <w:tblStyleColBandSize w:val="1"/>
      <w:tblCellMar>
        <w:left w:w="115" w:type="dxa"/>
        <w:right w:w="115" w:type="dxa"/>
      </w:tblCellMar>
    </w:tblPr>
  </w:style>
  <w:style w:type="table" w:customStyle="1" w:styleId="ac">
    <w:basedOn w:val="TableNormal5"/>
    <w:pPr>
      <w:spacing w:line="240" w:lineRule="auto"/>
    </w:pPr>
    <w:rPr>
      <w:sz w:val="20"/>
      <w:szCs w:val="20"/>
    </w:rPr>
    <w:tblPr>
      <w:tblStyleRowBandSize w:val="1"/>
      <w:tblStyleColBandSize w:val="1"/>
      <w:tblCellMar>
        <w:left w:w="115" w:type="dxa"/>
        <w:right w:w="115" w:type="dxa"/>
      </w:tblCellMar>
    </w:tblPr>
  </w:style>
  <w:style w:type="table" w:customStyle="1" w:styleId="ad">
    <w:basedOn w:val="TableNormal5"/>
    <w:pPr>
      <w:spacing w:line="240" w:lineRule="auto"/>
    </w:pPr>
    <w:rPr>
      <w:sz w:val="20"/>
      <w:szCs w:val="20"/>
    </w:rPr>
    <w:tblPr>
      <w:tblStyleRowBandSize w:val="1"/>
      <w:tblStyleColBandSize w:val="1"/>
      <w:tblCellMar>
        <w:left w:w="115" w:type="dxa"/>
        <w:right w:w="115" w:type="dxa"/>
      </w:tblCellMar>
    </w:tblPr>
  </w:style>
  <w:style w:type="table" w:customStyle="1" w:styleId="ae">
    <w:basedOn w:val="TableNormal5"/>
    <w:pPr>
      <w:spacing w:line="240" w:lineRule="auto"/>
    </w:pPr>
    <w:rPr>
      <w:sz w:val="20"/>
      <w:szCs w:val="20"/>
    </w:rPr>
    <w:tblPr>
      <w:tblStyleRowBandSize w:val="1"/>
      <w:tblStyleColBandSize w:val="1"/>
      <w:tblCellMar>
        <w:left w:w="115" w:type="dxa"/>
        <w:right w:w="115" w:type="dxa"/>
      </w:tblCellMar>
    </w:tblPr>
  </w:style>
  <w:style w:type="table" w:customStyle="1" w:styleId="af">
    <w:basedOn w:val="TableNormal4"/>
    <w:pPr>
      <w:spacing w:line="240" w:lineRule="auto"/>
    </w:pPr>
    <w:rPr>
      <w:sz w:val="20"/>
      <w:szCs w:val="20"/>
    </w:rPr>
    <w:tblPr>
      <w:tblStyleRowBandSize w:val="1"/>
      <w:tblStyleColBandSize w:val="1"/>
      <w:tblCellMar>
        <w:left w:w="115" w:type="dxa"/>
        <w:right w:w="115" w:type="dxa"/>
      </w:tblCellMar>
    </w:tblPr>
  </w:style>
  <w:style w:type="table" w:customStyle="1" w:styleId="af0">
    <w:basedOn w:val="TableNormal4"/>
    <w:pPr>
      <w:spacing w:line="240" w:lineRule="auto"/>
    </w:pPr>
    <w:rPr>
      <w:sz w:val="20"/>
      <w:szCs w:val="20"/>
    </w:rPr>
    <w:tblPr>
      <w:tblStyleRowBandSize w:val="1"/>
      <w:tblStyleColBandSize w:val="1"/>
      <w:tblCellMar>
        <w:left w:w="115" w:type="dxa"/>
        <w:right w:w="115" w:type="dxa"/>
      </w:tblCellMar>
    </w:tblPr>
  </w:style>
  <w:style w:type="table" w:customStyle="1" w:styleId="af1">
    <w:basedOn w:val="TableNormal4"/>
    <w:pPr>
      <w:spacing w:line="240" w:lineRule="auto"/>
    </w:pPr>
    <w:rPr>
      <w:sz w:val="20"/>
      <w:szCs w:val="20"/>
    </w:rPr>
    <w:tblPr>
      <w:tblStyleRowBandSize w:val="1"/>
      <w:tblStyleColBandSize w:val="1"/>
      <w:tblCellMar>
        <w:left w:w="115" w:type="dxa"/>
        <w:right w:w="115" w:type="dxa"/>
      </w:tblCellMar>
    </w:tblPr>
  </w:style>
  <w:style w:type="table" w:customStyle="1" w:styleId="af2">
    <w:basedOn w:val="TableNormal3"/>
    <w:pPr>
      <w:spacing w:line="240" w:lineRule="auto"/>
    </w:pPr>
    <w:rPr>
      <w:sz w:val="20"/>
      <w:szCs w:val="20"/>
    </w:rPr>
    <w:tblPr>
      <w:tblStyleRowBandSize w:val="1"/>
      <w:tblStyleColBandSize w:val="1"/>
      <w:tblCellMar>
        <w:left w:w="115" w:type="dxa"/>
        <w:right w:w="115" w:type="dxa"/>
      </w:tblCellMar>
    </w:tblPr>
  </w:style>
  <w:style w:type="table" w:customStyle="1" w:styleId="af3">
    <w:basedOn w:val="TableNormal3"/>
    <w:pPr>
      <w:spacing w:line="240" w:lineRule="auto"/>
    </w:pPr>
    <w:rPr>
      <w:sz w:val="20"/>
      <w:szCs w:val="20"/>
    </w:rPr>
    <w:tblPr>
      <w:tblStyleRowBandSize w:val="1"/>
      <w:tblStyleColBandSize w:val="1"/>
      <w:tblCellMar>
        <w:left w:w="115" w:type="dxa"/>
        <w:right w:w="115" w:type="dxa"/>
      </w:tblCellMar>
    </w:tblPr>
  </w:style>
  <w:style w:type="table" w:customStyle="1" w:styleId="af4">
    <w:basedOn w:val="TableNormal3"/>
    <w:pPr>
      <w:spacing w:line="240" w:lineRule="auto"/>
    </w:pPr>
    <w:rPr>
      <w:sz w:val="20"/>
      <w:szCs w:val="20"/>
    </w:rPr>
    <w:tblPr>
      <w:tblStyleRowBandSize w:val="1"/>
      <w:tblStyleColBandSize w:val="1"/>
      <w:tblCellMar>
        <w:left w:w="115" w:type="dxa"/>
        <w:right w:w="115" w:type="dxa"/>
      </w:tblCellMar>
    </w:tblPr>
  </w:style>
  <w:style w:type="paragraph" w:styleId="Akapitzlist">
    <w:name w:val="List Paragraph"/>
    <w:uiPriority w:val="34"/>
    <w:qFormat/>
    <w:rsid w:val="00B02E1D"/>
    <w:pPr>
      <w:ind w:left="720"/>
      <w:contextualSpacing/>
    </w:pPr>
  </w:style>
  <w:style w:type="table" w:customStyle="1" w:styleId="af5">
    <w:basedOn w:val="TableNormal2"/>
    <w:pPr>
      <w:spacing w:line="240" w:lineRule="auto"/>
    </w:pPr>
    <w:rPr>
      <w:sz w:val="20"/>
      <w:szCs w:val="20"/>
    </w:rPr>
    <w:tblPr>
      <w:tblStyleRowBandSize w:val="1"/>
      <w:tblStyleColBandSize w:val="1"/>
      <w:tblCellMar>
        <w:left w:w="115" w:type="dxa"/>
        <w:right w:w="115" w:type="dxa"/>
      </w:tblCellMar>
    </w:tblPr>
  </w:style>
  <w:style w:type="table" w:customStyle="1" w:styleId="af6">
    <w:basedOn w:val="TableNormal2"/>
    <w:pPr>
      <w:spacing w:line="240" w:lineRule="auto"/>
    </w:pPr>
    <w:rPr>
      <w:sz w:val="20"/>
      <w:szCs w:val="20"/>
    </w:rPr>
    <w:tblPr>
      <w:tblStyleRowBandSize w:val="1"/>
      <w:tblStyleColBandSize w:val="1"/>
      <w:tblCellMar>
        <w:left w:w="115" w:type="dxa"/>
        <w:right w:w="115" w:type="dxa"/>
      </w:tblCellMar>
    </w:tblPr>
  </w:style>
  <w:style w:type="table" w:customStyle="1" w:styleId="af7">
    <w:basedOn w:val="TableNormal2"/>
    <w:pPr>
      <w:spacing w:line="240" w:lineRule="auto"/>
    </w:pPr>
    <w:rPr>
      <w:sz w:val="20"/>
      <w:szCs w:val="20"/>
    </w:rPr>
    <w:tblPr>
      <w:tblStyleRowBandSize w:val="1"/>
      <w:tblStyleColBandSize w:val="1"/>
      <w:tblCellMar>
        <w:left w:w="115" w:type="dxa"/>
        <w:right w:w="115" w:type="dxa"/>
      </w:tblCellMar>
    </w:tblPr>
  </w:style>
  <w:style w:type="table" w:customStyle="1" w:styleId="af8">
    <w:basedOn w:val="TableNormal2"/>
    <w:pPr>
      <w:spacing w:line="240" w:lineRule="auto"/>
    </w:pPr>
    <w:rPr>
      <w:sz w:val="20"/>
      <w:szCs w:val="20"/>
    </w:rPr>
    <w:tblPr>
      <w:tblStyleRowBandSize w:val="1"/>
      <w:tblStyleColBandSize w:val="1"/>
      <w:tblCellMar>
        <w:left w:w="115" w:type="dxa"/>
        <w:right w:w="115" w:type="dxa"/>
      </w:tblCellMar>
    </w:tblPr>
  </w:style>
  <w:style w:type="table" w:customStyle="1" w:styleId="af9">
    <w:basedOn w:val="TableNormal2"/>
    <w:pPr>
      <w:spacing w:line="240" w:lineRule="auto"/>
    </w:pPr>
    <w:rPr>
      <w:sz w:val="20"/>
      <w:szCs w:val="20"/>
    </w:rPr>
    <w:tblPr>
      <w:tblStyleRowBandSize w:val="1"/>
      <w:tblStyleColBandSize w:val="1"/>
      <w:tblCellMar>
        <w:left w:w="115" w:type="dxa"/>
        <w:right w:w="115" w:type="dxa"/>
      </w:tblCellMar>
    </w:tblPr>
  </w:style>
  <w:style w:type="paragraph" w:styleId="Podtytu">
    <w:name w:val="Subtitle"/>
    <w:basedOn w:val="Normalny"/>
    <w:next w:val="Normalny"/>
    <w:uiPriority w:val="11"/>
    <w:qFormat/>
    <w:pPr>
      <w:keepNext/>
      <w:keepLines/>
      <w:pBdr>
        <w:top w:val="nil"/>
        <w:left w:val="nil"/>
        <w:bottom w:val="nil"/>
        <w:right w:val="nil"/>
        <w:between w:val="nil"/>
      </w:pBdr>
      <w:spacing w:after="320"/>
    </w:pPr>
    <w:rPr>
      <w:color w:val="666666"/>
      <w:sz w:val="30"/>
      <w:szCs w:val="30"/>
    </w:rPr>
  </w:style>
  <w:style w:type="table" w:customStyle="1" w:styleId="afa">
    <w:basedOn w:val="TableNormal2"/>
    <w:pPr>
      <w:spacing w:line="240" w:lineRule="auto"/>
    </w:pPr>
    <w:rPr>
      <w:sz w:val="20"/>
      <w:szCs w:val="20"/>
    </w:rPr>
    <w:tblPr>
      <w:tblStyleRowBandSize w:val="1"/>
      <w:tblStyleColBandSize w:val="1"/>
      <w:tblCellMar>
        <w:left w:w="115" w:type="dxa"/>
        <w:right w:w="115" w:type="dxa"/>
      </w:tblCellMar>
    </w:tblPr>
  </w:style>
  <w:style w:type="table" w:customStyle="1" w:styleId="afb">
    <w:basedOn w:val="TableNormal2"/>
    <w:pPr>
      <w:spacing w:line="240" w:lineRule="auto"/>
    </w:pPr>
    <w:rPr>
      <w:sz w:val="20"/>
      <w:szCs w:val="20"/>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75vjTDqBS/BehQDm1winMIKmGA==">CgMxLjAyCGguZ2pkZ3hzMgppZC4zMGowemxsOAByITF6SndwMENxZG0wWmhqM0VZLWt0MEpuWXZPR0pMenVkeQ==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5</Pages>
  <Words>848</Words>
  <Characters>5090</Characters>
  <Application>Microsoft Office Word</Application>
  <DocSecurity>0</DocSecurity>
  <Lines>42</Lines>
  <Paragraphs>11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Michał Skóra</dc:creator>
  <cp:lastModifiedBy>Anna Sochaj</cp:lastModifiedBy>
  <cp:revision>6</cp:revision>
  <dcterms:created xsi:type="dcterms:W3CDTF">2026-02-05T09:38:00Z</dcterms:created>
  <dcterms:modified xsi:type="dcterms:W3CDTF">2026-02-08T19:27:00Z</dcterms:modified>
</cp:coreProperties>
</file>